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D88BA" w14:textId="77777777" w:rsidR="00EC75AF"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23D51E03" wp14:editId="41ED19E7">
            <wp:simplePos x="0" y="0"/>
            <wp:positionH relativeFrom="page">
              <wp:posOffset>-4762</wp:posOffset>
            </wp:positionH>
            <wp:positionV relativeFrom="page">
              <wp:posOffset>-3271</wp:posOffset>
            </wp:positionV>
            <wp:extent cx="7572375" cy="106950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72375" cy="10695085"/>
                    </a:xfrm>
                    <a:prstGeom prst="rect">
                      <a:avLst/>
                    </a:prstGeom>
                    <a:ln/>
                  </pic:spPr>
                </pic:pic>
              </a:graphicData>
            </a:graphic>
          </wp:anchor>
        </w:drawing>
      </w:r>
    </w:p>
    <w:p w14:paraId="1E7313B3" w14:textId="77777777" w:rsidR="00EC75AF" w:rsidRDefault="00000000">
      <w:pPr>
        <w:pStyle w:val="Title"/>
        <w:jc w:val="center"/>
        <w:rPr>
          <w:rFonts w:ascii="Calibri" w:eastAsia="Calibri" w:hAnsi="Calibri" w:cs="Calibri"/>
        </w:rPr>
      </w:pPr>
      <w:r>
        <w:rPr>
          <w:rFonts w:ascii="Calibri" w:eastAsia="Calibri" w:hAnsi="Calibri" w:cs="Calibri"/>
        </w:rPr>
        <w:lastRenderedPageBreak/>
        <w:t>Contents</w:t>
      </w:r>
    </w:p>
    <w:sdt>
      <w:sdtPr>
        <w:id w:val="1291260"/>
        <w:docPartObj>
          <w:docPartGallery w:val="Table of Contents"/>
          <w:docPartUnique/>
        </w:docPartObj>
      </w:sdtPr>
      <w:sdtContent>
        <w:p w14:paraId="3FC7827C" w14:textId="77777777" w:rsidR="00EC75AF" w:rsidRDefault="00000000">
          <w:pPr>
            <w:widowControl w:val="0"/>
            <w:tabs>
              <w:tab w:val="right" w:pos="10203"/>
            </w:tabs>
            <w:spacing w:before="60" w:after="0" w:line="240" w:lineRule="auto"/>
            <w:rPr>
              <w:b/>
              <w:color w:val="000000"/>
              <w:sz w:val="36"/>
              <w:szCs w:val="36"/>
            </w:rPr>
          </w:pPr>
          <w:r>
            <w:fldChar w:fldCharType="begin"/>
          </w:r>
          <w:r>
            <w:instrText xml:space="preserve"> TOC \h \u \z \t "Heading 1,1,Heading 2,2,Heading 3,3,Heading 4,4,Heading 5,5,Heading 6,6,"</w:instrText>
          </w:r>
          <w:r>
            <w:fldChar w:fldCharType="separate"/>
          </w:r>
          <w:hyperlink w:anchor="_heading=">
            <w:r w:rsidR="00EC75AF">
              <w:rPr>
                <w:b/>
                <w:color w:val="000000"/>
                <w:sz w:val="36"/>
                <w:szCs w:val="36"/>
              </w:rPr>
              <w:t>Dealing with an emergency</w:t>
            </w:r>
            <w:r w:rsidR="00EC75AF">
              <w:rPr>
                <w:b/>
                <w:color w:val="000000"/>
                <w:sz w:val="36"/>
                <w:szCs w:val="36"/>
              </w:rPr>
              <w:tab/>
            </w:r>
          </w:hyperlink>
          <w:r>
            <w:fldChar w:fldCharType="begin"/>
          </w:r>
          <w:r>
            <w:instrText xml:space="preserve"> PAGEREF _heading= \h </w:instrText>
          </w:r>
          <w:r>
            <w:fldChar w:fldCharType="separate"/>
          </w:r>
          <w:r>
            <w:rPr>
              <w:b/>
              <w:sz w:val="36"/>
              <w:szCs w:val="36"/>
            </w:rPr>
            <w:t>3</w:t>
          </w:r>
          <w:r>
            <w:fldChar w:fldCharType="end"/>
          </w:r>
        </w:p>
        <w:p w14:paraId="63E59B52"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Specific scenarios</w:t>
            </w:r>
            <w:r>
              <w:rPr>
                <w:b/>
                <w:color w:val="000000"/>
                <w:sz w:val="36"/>
                <w:szCs w:val="36"/>
              </w:rPr>
              <w:tab/>
            </w:r>
          </w:hyperlink>
          <w:r w:rsidR="00000000">
            <w:fldChar w:fldCharType="begin"/>
          </w:r>
          <w:r w:rsidR="00000000">
            <w:instrText xml:space="preserve"> PAGEREF _heading= \h </w:instrText>
          </w:r>
          <w:r w:rsidR="00000000">
            <w:fldChar w:fldCharType="separate"/>
          </w:r>
          <w:r w:rsidR="00000000">
            <w:rPr>
              <w:b/>
              <w:sz w:val="36"/>
              <w:szCs w:val="36"/>
            </w:rPr>
            <w:t>3</w:t>
          </w:r>
          <w:r w:rsidR="00000000">
            <w:fldChar w:fldCharType="end"/>
          </w:r>
        </w:p>
        <w:p w14:paraId="7A84958B"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Emergency Homestay Accommodation*</w:t>
            </w:r>
            <w:r>
              <w:rPr>
                <w:b/>
                <w:color w:val="000000"/>
                <w:sz w:val="36"/>
                <w:szCs w:val="36"/>
              </w:rPr>
              <w:tab/>
            </w:r>
          </w:hyperlink>
          <w:r w:rsidR="00000000">
            <w:fldChar w:fldCharType="begin"/>
          </w:r>
          <w:r w:rsidR="00000000">
            <w:instrText xml:space="preserve"> PAGEREF _heading= \h </w:instrText>
          </w:r>
          <w:r w:rsidR="00000000">
            <w:fldChar w:fldCharType="separate"/>
          </w:r>
          <w:r w:rsidR="00000000">
            <w:rPr>
              <w:b/>
              <w:sz w:val="36"/>
              <w:szCs w:val="36"/>
            </w:rPr>
            <w:t>5</w:t>
          </w:r>
          <w:r w:rsidR="00000000">
            <w:fldChar w:fldCharType="end"/>
          </w:r>
        </w:p>
        <w:p w14:paraId="4B69DFE5"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Emergency Contact Details - Guardian Organisation staff</w:t>
            </w:r>
            <w:r>
              <w:rPr>
                <w:b/>
                <w:color w:val="000000"/>
                <w:sz w:val="36"/>
                <w:szCs w:val="36"/>
              </w:rPr>
              <w:tab/>
            </w:r>
          </w:hyperlink>
          <w:r w:rsidR="00000000">
            <w:fldChar w:fldCharType="begin"/>
          </w:r>
          <w:r w:rsidR="00000000">
            <w:instrText xml:space="preserve"> PAGEREF _heading= \h </w:instrText>
          </w:r>
          <w:r w:rsidR="00000000">
            <w:fldChar w:fldCharType="separate"/>
          </w:r>
          <w:r w:rsidR="00000000">
            <w:rPr>
              <w:b/>
              <w:sz w:val="36"/>
              <w:szCs w:val="36"/>
            </w:rPr>
            <w:t>5</w:t>
          </w:r>
          <w:r w:rsidR="00000000">
            <w:fldChar w:fldCharType="end"/>
          </w:r>
        </w:p>
        <w:p w14:paraId="37BF2B55"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Contact Details- other organisations</w:t>
            </w:r>
            <w:r>
              <w:rPr>
                <w:b/>
                <w:color w:val="000000"/>
                <w:sz w:val="36"/>
                <w:szCs w:val="36"/>
              </w:rPr>
              <w:tab/>
            </w:r>
          </w:hyperlink>
          <w:r w:rsidR="00000000">
            <w:fldChar w:fldCharType="begin"/>
          </w:r>
          <w:r w:rsidR="00000000">
            <w:instrText xml:space="preserve"> PAGEREF _heading= \h </w:instrText>
          </w:r>
          <w:r w:rsidR="00000000">
            <w:fldChar w:fldCharType="separate"/>
          </w:r>
          <w:r w:rsidR="00000000">
            <w:rPr>
              <w:b/>
              <w:sz w:val="36"/>
              <w:szCs w:val="36"/>
            </w:rPr>
            <w:t>5</w:t>
          </w:r>
          <w:r w:rsidR="00000000">
            <w:fldChar w:fldCharType="end"/>
          </w:r>
        </w:p>
        <w:p w14:paraId="3BEE3F3C"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Incident record form</w:t>
            </w:r>
            <w:r>
              <w:rPr>
                <w:b/>
                <w:color w:val="000000"/>
                <w:sz w:val="36"/>
                <w:szCs w:val="36"/>
              </w:rPr>
              <w:tab/>
            </w:r>
          </w:hyperlink>
          <w:r w:rsidR="00000000">
            <w:fldChar w:fldCharType="begin"/>
          </w:r>
          <w:r w:rsidR="00000000">
            <w:instrText xml:space="preserve"> PAGEREF _heading= \h </w:instrText>
          </w:r>
          <w:r w:rsidR="00000000">
            <w:fldChar w:fldCharType="separate"/>
          </w:r>
          <w:r w:rsidR="00000000">
            <w:rPr>
              <w:b/>
              <w:sz w:val="36"/>
              <w:szCs w:val="36"/>
            </w:rPr>
            <w:t>6</w:t>
          </w:r>
          <w:r w:rsidR="00000000">
            <w:fldChar w:fldCharType="end"/>
          </w:r>
        </w:p>
        <w:p w14:paraId="3DFCB517"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Incident record: Specific Contact Details - for completion during an emergency</w:t>
            </w:r>
            <w:r>
              <w:rPr>
                <w:b/>
                <w:color w:val="000000"/>
                <w:sz w:val="36"/>
                <w:szCs w:val="36"/>
              </w:rPr>
              <w:tab/>
            </w:r>
          </w:hyperlink>
          <w:r w:rsidR="00000000">
            <w:fldChar w:fldCharType="begin"/>
          </w:r>
          <w:r w:rsidR="00000000">
            <w:instrText xml:space="preserve"> PAGEREF _heading= \h </w:instrText>
          </w:r>
          <w:r w:rsidR="00000000">
            <w:fldChar w:fldCharType="separate"/>
          </w:r>
          <w:r w:rsidR="00000000">
            <w:rPr>
              <w:b/>
              <w:sz w:val="36"/>
              <w:szCs w:val="36"/>
            </w:rPr>
            <w:t>8</w:t>
          </w:r>
          <w:r w:rsidR="00000000">
            <w:fldChar w:fldCharType="end"/>
          </w:r>
        </w:p>
        <w:p w14:paraId="22BC1A75" w14:textId="77777777" w:rsidR="00EC75AF" w:rsidRDefault="00EC75AF">
          <w:pPr>
            <w:widowControl w:val="0"/>
            <w:tabs>
              <w:tab w:val="right" w:pos="10203"/>
            </w:tabs>
            <w:spacing w:before="60" w:after="0" w:line="240" w:lineRule="auto"/>
            <w:rPr>
              <w:b/>
              <w:color w:val="000000"/>
              <w:sz w:val="36"/>
              <w:szCs w:val="36"/>
            </w:rPr>
          </w:pPr>
          <w:hyperlink w:anchor="_heading=">
            <w:r>
              <w:rPr>
                <w:b/>
                <w:color w:val="000000"/>
                <w:sz w:val="36"/>
                <w:szCs w:val="36"/>
              </w:rPr>
              <w:t>Review</w:t>
            </w:r>
          </w:hyperlink>
          <w:hyperlink w:anchor="_heading=">
            <w:r>
              <w:rPr>
                <w:b/>
                <w:color w:val="000000"/>
              </w:rPr>
              <w:tab/>
            </w:r>
          </w:hyperlink>
          <w:r w:rsidR="00000000">
            <w:fldChar w:fldCharType="begin"/>
          </w:r>
          <w:r w:rsidR="00000000">
            <w:instrText xml:space="preserve"> PAGEREF _heading= \h </w:instrText>
          </w:r>
          <w:r w:rsidR="00000000">
            <w:fldChar w:fldCharType="separate"/>
          </w:r>
          <w:r w:rsidR="00000000">
            <w:rPr>
              <w:b/>
              <w:sz w:val="36"/>
              <w:szCs w:val="36"/>
            </w:rPr>
            <w:t>8</w:t>
          </w:r>
          <w:r w:rsidR="00000000">
            <w:fldChar w:fldCharType="end"/>
          </w:r>
          <w:r w:rsidR="00000000">
            <w:fldChar w:fldCharType="end"/>
          </w:r>
        </w:p>
      </w:sdtContent>
    </w:sdt>
    <w:p w14:paraId="254FD1F2" w14:textId="77777777" w:rsidR="00EC75AF" w:rsidRDefault="00EC75AF"/>
    <w:p w14:paraId="023609C8" w14:textId="77777777" w:rsidR="00EC75AF" w:rsidRDefault="00EC75AF">
      <w:pPr>
        <w:pStyle w:val="Title"/>
        <w:jc w:val="center"/>
        <w:rPr>
          <w:rFonts w:ascii="Calibri" w:eastAsia="Calibri" w:hAnsi="Calibri" w:cs="Calibri"/>
        </w:rPr>
      </w:pPr>
    </w:p>
    <w:p w14:paraId="6E220177" w14:textId="77777777" w:rsidR="00EC75AF" w:rsidRDefault="00EC75AF">
      <w:pPr>
        <w:pStyle w:val="Title"/>
        <w:jc w:val="center"/>
        <w:rPr>
          <w:rFonts w:ascii="Calibri" w:eastAsia="Calibri" w:hAnsi="Calibri" w:cs="Calibri"/>
        </w:rPr>
      </w:pPr>
    </w:p>
    <w:p w14:paraId="299F1AD6" w14:textId="77777777" w:rsidR="00EC75AF" w:rsidRDefault="00EC75AF">
      <w:pPr>
        <w:pStyle w:val="Title"/>
        <w:jc w:val="center"/>
        <w:rPr>
          <w:rFonts w:ascii="Calibri" w:eastAsia="Calibri" w:hAnsi="Calibri" w:cs="Calibri"/>
        </w:rPr>
      </w:pPr>
    </w:p>
    <w:p w14:paraId="57D53DCF" w14:textId="77777777" w:rsidR="00EC75AF" w:rsidRDefault="00EC75AF">
      <w:pPr>
        <w:pStyle w:val="Title"/>
        <w:jc w:val="center"/>
        <w:rPr>
          <w:rFonts w:ascii="Calibri" w:eastAsia="Calibri" w:hAnsi="Calibri" w:cs="Calibri"/>
        </w:rPr>
      </w:pPr>
    </w:p>
    <w:p w14:paraId="2AB125A3" w14:textId="77777777" w:rsidR="00EC75AF" w:rsidRDefault="00EC75AF">
      <w:pPr>
        <w:pStyle w:val="Title"/>
        <w:jc w:val="center"/>
        <w:rPr>
          <w:rFonts w:ascii="Calibri" w:eastAsia="Calibri" w:hAnsi="Calibri" w:cs="Calibri"/>
        </w:rPr>
      </w:pPr>
    </w:p>
    <w:p w14:paraId="68FDA638" w14:textId="77777777" w:rsidR="00EC75AF" w:rsidRDefault="00EC75AF">
      <w:pPr>
        <w:pStyle w:val="Title"/>
        <w:jc w:val="center"/>
        <w:rPr>
          <w:rFonts w:ascii="Calibri" w:eastAsia="Calibri" w:hAnsi="Calibri" w:cs="Calibri"/>
        </w:rPr>
      </w:pPr>
    </w:p>
    <w:p w14:paraId="65DEA189" w14:textId="77777777" w:rsidR="00EC75AF" w:rsidRDefault="00EC75AF">
      <w:pPr>
        <w:pStyle w:val="Title"/>
        <w:jc w:val="center"/>
        <w:rPr>
          <w:rFonts w:ascii="Calibri" w:eastAsia="Calibri" w:hAnsi="Calibri" w:cs="Calibri"/>
        </w:rPr>
      </w:pPr>
    </w:p>
    <w:p w14:paraId="28E7F3E4" w14:textId="77777777" w:rsidR="00EC75AF" w:rsidRDefault="00EC75AF">
      <w:pPr>
        <w:pStyle w:val="Title"/>
        <w:jc w:val="center"/>
        <w:rPr>
          <w:rFonts w:ascii="Calibri" w:eastAsia="Calibri" w:hAnsi="Calibri" w:cs="Calibri"/>
        </w:rPr>
      </w:pPr>
    </w:p>
    <w:p w14:paraId="6584339D" w14:textId="77777777" w:rsidR="00EC75AF" w:rsidRDefault="00EC75AF">
      <w:pPr>
        <w:pStyle w:val="Title"/>
        <w:rPr>
          <w:rFonts w:ascii="Calibri" w:eastAsia="Calibri" w:hAnsi="Calibri" w:cs="Calibri"/>
        </w:rPr>
      </w:pPr>
    </w:p>
    <w:p w14:paraId="1BBCFA4F" w14:textId="77777777" w:rsidR="00EC75AF" w:rsidRDefault="00000000">
      <w:pPr>
        <w:pStyle w:val="Title"/>
        <w:jc w:val="center"/>
        <w:rPr>
          <w:rFonts w:ascii="Calibri" w:eastAsia="Calibri" w:hAnsi="Calibri" w:cs="Calibri"/>
        </w:rPr>
      </w:pPr>
      <w:r>
        <w:rPr>
          <w:rFonts w:ascii="Calibri" w:eastAsia="Calibri" w:hAnsi="Calibri" w:cs="Calibri"/>
        </w:rPr>
        <w:lastRenderedPageBreak/>
        <w:t>Hilltop Emergency Procedure</w:t>
      </w:r>
    </w:p>
    <w:p w14:paraId="3BDB6E3C" w14:textId="77777777" w:rsidR="00EC75AF" w:rsidRDefault="00EC75AF">
      <w:pPr>
        <w:spacing w:after="0" w:line="240" w:lineRule="auto"/>
        <w:rPr>
          <w:rFonts w:ascii="Arial" w:eastAsia="Arial" w:hAnsi="Arial" w:cs="Arial"/>
          <w:b/>
        </w:rPr>
      </w:pPr>
    </w:p>
    <w:p w14:paraId="6C20BCD9" w14:textId="77777777" w:rsidR="00EC75AF" w:rsidRDefault="00EC75AF">
      <w:pPr>
        <w:spacing w:after="0" w:line="240" w:lineRule="auto"/>
        <w:rPr>
          <w:rFonts w:ascii="Arial" w:eastAsia="Arial" w:hAnsi="Arial" w:cs="Arial"/>
        </w:rPr>
      </w:pPr>
    </w:p>
    <w:p w14:paraId="3EF9D4DB" w14:textId="77777777" w:rsidR="00EC75AF" w:rsidRDefault="00000000">
      <w:pPr>
        <w:shd w:val="clear" w:color="auto" w:fill="FFFFFF"/>
        <w:spacing w:after="150"/>
        <w:jc w:val="center"/>
        <w:rPr>
          <w:rFonts w:ascii="Helvetica Neue" w:eastAsia="Helvetica Neue" w:hAnsi="Helvetica Neue" w:cs="Helvetica Neue"/>
          <w:b/>
          <w:color w:val="415381"/>
          <w:sz w:val="36"/>
          <w:szCs w:val="36"/>
        </w:rPr>
      </w:pPr>
      <w:r>
        <w:rPr>
          <w:rFonts w:ascii="Helvetica Neue" w:eastAsia="Helvetica Neue" w:hAnsi="Helvetica Neue" w:cs="Helvetica Neue"/>
          <w:b/>
          <w:color w:val="415381"/>
          <w:sz w:val="36"/>
          <w:szCs w:val="36"/>
        </w:rPr>
        <w:t>Statement</w:t>
      </w:r>
    </w:p>
    <w:p w14:paraId="1167B180" w14:textId="77777777" w:rsidR="00EC75AF" w:rsidRDefault="00000000">
      <w:pPr>
        <w:jc w:val="both"/>
      </w:pPr>
      <w:r>
        <w:t>The safety of our students is our main priority. Hilltop acknowledges that there may be situations out of their control that require planning for. This plan outlines what Hilltop will do in the event of an emergency. (Please note that the scenarios are not exhaustive.)</w:t>
      </w:r>
    </w:p>
    <w:p w14:paraId="52112A1B" w14:textId="77777777" w:rsidR="00EC75AF" w:rsidRDefault="00EC75AF">
      <w:pPr>
        <w:jc w:val="both"/>
      </w:pPr>
    </w:p>
    <w:p w14:paraId="778926E5" w14:textId="77777777" w:rsidR="00EC75AF" w:rsidRDefault="00000000">
      <w:pPr>
        <w:shd w:val="clear" w:color="auto" w:fill="FFFFFF"/>
        <w:spacing w:after="150"/>
        <w:jc w:val="center"/>
        <w:rPr>
          <w:rFonts w:ascii="Helvetica Neue" w:eastAsia="Helvetica Neue" w:hAnsi="Helvetica Neue" w:cs="Helvetica Neue"/>
          <w:b/>
          <w:color w:val="415381"/>
          <w:sz w:val="36"/>
          <w:szCs w:val="36"/>
        </w:rPr>
      </w:pPr>
      <w:r>
        <w:rPr>
          <w:rFonts w:ascii="Helvetica Neue" w:eastAsia="Helvetica Neue" w:hAnsi="Helvetica Neue" w:cs="Helvetica Neue"/>
          <w:b/>
          <w:color w:val="415381"/>
          <w:sz w:val="36"/>
          <w:szCs w:val="36"/>
        </w:rPr>
        <w:t>Emergency Procedure</w:t>
      </w:r>
    </w:p>
    <w:p w14:paraId="63A61E45" w14:textId="77777777" w:rsidR="00EC75AF" w:rsidRDefault="00EC75AF"/>
    <w:p w14:paraId="76E4194D" w14:textId="77777777" w:rsidR="00EC75AF" w:rsidRDefault="00000000">
      <w:pPr>
        <w:pStyle w:val="Heading2"/>
        <w:rPr>
          <w:rFonts w:ascii="Calibri" w:eastAsia="Calibri" w:hAnsi="Calibri" w:cs="Calibri"/>
        </w:rPr>
      </w:pPr>
      <w:r>
        <w:rPr>
          <w:rFonts w:ascii="Calibri" w:eastAsia="Calibri" w:hAnsi="Calibri" w:cs="Calibri"/>
        </w:rPr>
        <w:t>Dealing with an emergency</w:t>
      </w:r>
    </w:p>
    <w:p w14:paraId="27AB8FD1" w14:textId="77777777" w:rsidR="00EC75AF" w:rsidRDefault="00000000">
      <w:r>
        <w:t xml:space="preserve">It is important that staff who receive an emergency call keep calm and remember to note </w:t>
      </w:r>
      <w:proofErr w:type="gramStart"/>
      <w:r>
        <w:t>all of</w:t>
      </w:r>
      <w:proofErr w:type="gramEnd"/>
      <w:r>
        <w:t xml:space="preserve"> the information provided. You may need to provide reassurance and support to the informant as they may be upset, suffering from shock or may panic.</w:t>
      </w:r>
    </w:p>
    <w:p w14:paraId="7BB90DAE" w14:textId="77777777" w:rsidR="00EC75AF" w:rsidRDefault="00000000">
      <w:pPr>
        <w:numPr>
          <w:ilvl w:val="0"/>
          <w:numId w:val="1"/>
        </w:numPr>
        <w:pBdr>
          <w:top w:val="nil"/>
          <w:left w:val="nil"/>
          <w:bottom w:val="nil"/>
          <w:right w:val="nil"/>
          <w:between w:val="nil"/>
        </w:pBdr>
        <w:spacing w:after="0"/>
        <w:rPr>
          <w:color w:val="000000"/>
        </w:rPr>
      </w:pPr>
      <w:r>
        <w:rPr>
          <w:color w:val="000000"/>
        </w:rPr>
        <w:t>Ascertain what has happened, gathering as much information as you can;</w:t>
      </w:r>
    </w:p>
    <w:p w14:paraId="054EB45D" w14:textId="77777777" w:rsidR="00EC75AF" w:rsidRDefault="00000000">
      <w:pPr>
        <w:numPr>
          <w:ilvl w:val="0"/>
          <w:numId w:val="1"/>
        </w:numPr>
        <w:pBdr>
          <w:top w:val="nil"/>
          <w:left w:val="nil"/>
          <w:bottom w:val="nil"/>
          <w:right w:val="nil"/>
          <w:between w:val="nil"/>
        </w:pBdr>
        <w:spacing w:after="0"/>
        <w:rPr>
          <w:color w:val="000000"/>
        </w:rPr>
      </w:pPr>
      <w:r>
        <w:rPr>
          <w:color w:val="000000"/>
        </w:rPr>
        <w:t>Discuss with the informant what action needs to be taken and by whom;</w:t>
      </w:r>
    </w:p>
    <w:p w14:paraId="376A19D8" w14:textId="77777777" w:rsidR="00EC75AF" w:rsidRDefault="00000000">
      <w:pPr>
        <w:numPr>
          <w:ilvl w:val="0"/>
          <w:numId w:val="1"/>
        </w:numPr>
        <w:pBdr>
          <w:top w:val="nil"/>
          <w:left w:val="nil"/>
          <w:bottom w:val="nil"/>
          <w:right w:val="nil"/>
          <w:between w:val="nil"/>
        </w:pBdr>
        <w:spacing w:after="0"/>
        <w:rPr>
          <w:color w:val="000000"/>
        </w:rPr>
      </w:pPr>
      <w:r>
        <w:rPr>
          <w:color w:val="000000"/>
        </w:rPr>
        <w:t>Keep a written record of the information and of any actions taken. (A template for recording incidents is included at end of this plan);</w:t>
      </w:r>
    </w:p>
    <w:p w14:paraId="7C6E46EF" w14:textId="77777777" w:rsidR="00EC75AF" w:rsidRDefault="00000000">
      <w:pPr>
        <w:numPr>
          <w:ilvl w:val="0"/>
          <w:numId w:val="1"/>
        </w:numPr>
        <w:pBdr>
          <w:top w:val="nil"/>
          <w:left w:val="nil"/>
          <w:bottom w:val="nil"/>
          <w:right w:val="nil"/>
          <w:between w:val="nil"/>
        </w:pBdr>
        <w:rPr>
          <w:color w:val="000000"/>
        </w:rPr>
      </w:pPr>
      <w:r>
        <w:t xml:space="preserve">The Hilltop Senior Staff/Director/Owner should be informed immediately about the situation. </w:t>
      </w:r>
    </w:p>
    <w:p w14:paraId="2DA44C5D" w14:textId="77777777" w:rsidR="00EC75AF" w:rsidRDefault="00000000">
      <w:pPr>
        <w:pStyle w:val="Heading2"/>
        <w:rPr>
          <w:rFonts w:ascii="Calibri" w:eastAsia="Calibri" w:hAnsi="Calibri" w:cs="Calibri"/>
        </w:rPr>
      </w:pPr>
      <w:r>
        <w:rPr>
          <w:rFonts w:ascii="Calibri" w:eastAsia="Calibri" w:hAnsi="Calibri" w:cs="Calibri"/>
        </w:rPr>
        <w:t>Specific scenarios</w:t>
      </w:r>
    </w:p>
    <w:p w14:paraId="13126A46" w14:textId="77777777" w:rsidR="00EC75AF" w:rsidRDefault="00000000">
      <w:r>
        <w:t>Please note that specific scenarios may require a bespoke plan that will include further details on how we will handle the issue. Where this is the case Hilltop will circulate the plan to all relevant parties.</w:t>
      </w:r>
    </w:p>
    <w:p w14:paraId="4483B4C7" w14:textId="77777777" w:rsidR="00EC75AF" w:rsidRDefault="00000000">
      <w:pPr>
        <w:pStyle w:val="Subtitle"/>
        <w:rPr>
          <w:rFonts w:ascii="Calibri" w:eastAsia="Calibri" w:hAnsi="Calibri" w:cs="Calibri"/>
          <w:i w:val="0"/>
        </w:rPr>
      </w:pPr>
      <w:r>
        <w:rPr>
          <w:rFonts w:ascii="Calibri" w:eastAsia="Calibri" w:hAnsi="Calibri" w:cs="Calibri"/>
          <w:i w:val="0"/>
        </w:rPr>
        <w:t>Cancelled Flights</w:t>
      </w:r>
    </w:p>
    <w:p w14:paraId="0BBB1CB9" w14:textId="77777777" w:rsidR="00EC75AF" w:rsidRDefault="00000000">
      <w:pPr>
        <w:jc w:val="both"/>
      </w:pPr>
      <w:r>
        <w:t xml:space="preserve">When a student’s flight is cancelled in the UK Hilltop will arrange for suitable care. If </w:t>
      </w:r>
      <w:proofErr w:type="gramStart"/>
      <w:r>
        <w:t>necessary</w:t>
      </w:r>
      <w:proofErr w:type="gramEnd"/>
      <w:r>
        <w:t xml:space="preserve"> students will be accommodated in an emergency homestay until it is possible to travel. Where a student is waiting at an airport without a member of our staff, students are required to contact Hilltop as soon as they are aware that their flights have been cancelled. Parents will be kept fully informed of the situation. Hilltop will liaise with the airline and parents to rearrange the flights. </w:t>
      </w:r>
    </w:p>
    <w:p w14:paraId="2449A44C" w14:textId="77777777" w:rsidR="00EC75AF" w:rsidRDefault="00000000">
      <w:pPr>
        <w:pStyle w:val="Subtitle"/>
        <w:rPr>
          <w:rFonts w:ascii="Calibri" w:eastAsia="Calibri" w:hAnsi="Calibri" w:cs="Calibri"/>
          <w:i w:val="0"/>
        </w:rPr>
      </w:pPr>
      <w:r>
        <w:rPr>
          <w:rFonts w:ascii="Calibri" w:eastAsia="Calibri" w:hAnsi="Calibri" w:cs="Calibri"/>
          <w:i w:val="0"/>
        </w:rPr>
        <w:t>Pandemic/ Contagious Outbreak</w:t>
      </w:r>
    </w:p>
    <w:p w14:paraId="3830CF34" w14:textId="77777777" w:rsidR="00EC75AF" w:rsidRDefault="00000000">
      <w:pPr>
        <w:jc w:val="both"/>
      </w:pPr>
      <w:r>
        <w:t xml:space="preserve">Pandemics can cause major disruption to travel and schooling. It is important in such events to take advice from the government, UK Health Security Agency and the World Health Organisation.  provides guidance for members to follow. This is regularly updated as a situation develops. Usually, in a pandemic it is important to restrict movement so as not to spread the disease further. That means boarding school students would usually remain at school. In the event of a pandemic Hilltop may not be able to offer homestay accommodation as this could place students, homestay families and the wider community at risk. Hilltop will work with parents to find flights to home </w:t>
      </w:r>
      <w:r>
        <w:lastRenderedPageBreak/>
        <w:t>countries where required. Hilltop will work with schools to meet students’ needs during a pandemic. This could be by helping to support students to learn remotely as directed by the school. Hilltop will work with parents and schools to find suitable quarantine accommodation for students where required.</w:t>
      </w:r>
    </w:p>
    <w:p w14:paraId="4389BE54" w14:textId="77777777" w:rsidR="00EC75AF" w:rsidRDefault="00000000">
      <w:pPr>
        <w:jc w:val="both"/>
        <w:rPr>
          <w:i/>
        </w:rPr>
      </w:pPr>
      <w:r>
        <w:t>Hilltop has a specific policy that outlines our procedures for dealing with a pandemic.</w:t>
      </w:r>
    </w:p>
    <w:p w14:paraId="16577E73" w14:textId="77777777" w:rsidR="00EC75AF" w:rsidRDefault="00000000">
      <w:pPr>
        <w:pStyle w:val="Subtitle"/>
        <w:rPr>
          <w:rFonts w:ascii="Calibri" w:eastAsia="Calibri" w:hAnsi="Calibri" w:cs="Calibri"/>
          <w:i w:val="0"/>
        </w:rPr>
      </w:pPr>
      <w:r>
        <w:rPr>
          <w:rFonts w:ascii="Calibri" w:eastAsia="Calibri" w:hAnsi="Calibri" w:cs="Calibri"/>
          <w:i w:val="0"/>
        </w:rPr>
        <w:t>Serious injury or death of a student</w:t>
      </w:r>
    </w:p>
    <w:p w14:paraId="359AC4C4" w14:textId="77777777" w:rsidR="00EC75AF" w:rsidRDefault="00000000">
      <w:r>
        <w:t>Serious injury or death of a student is distressing for all concerned. Hilltop will:</w:t>
      </w:r>
    </w:p>
    <w:p w14:paraId="0D7B5585" w14:textId="77777777" w:rsidR="00EC75AF" w:rsidRDefault="00000000">
      <w:pPr>
        <w:numPr>
          <w:ilvl w:val="0"/>
          <w:numId w:val="2"/>
        </w:numPr>
        <w:pBdr>
          <w:top w:val="nil"/>
          <w:left w:val="nil"/>
          <w:bottom w:val="nil"/>
          <w:right w:val="nil"/>
          <w:between w:val="nil"/>
        </w:pBdr>
        <w:spacing w:after="0"/>
        <w:rPr>
          <w:color w:val="000000"/>
        </w:rPr>
      </w:pPr>
      <w:r>
        <w:rPr>
          <w:color w:val="000000"/>
        </w:rPr>
        <w:t>Liaise with medical staff and police</w:t>
      </w:r>
    </w:p>
    <w:p w14:paraId="4F8C7947" w14:textId="77777777" w:rsidR="00EC75AF" w:rsidRDefault="00000000">
      <w:pPr>
        <w:numPr>
          <w:ilvl w:val="0"/>
          <w:numId w:val="2"/>
        </w:numPr>
        <w:pBdr>
          <w:top w:val="nil"/>
          <w:left w:val="nil"/>
          <w:bottom w:val="nil"/>
          <w:right w:val="nil"/>
          <w:between w:val="nil"/>
        </w:pBdr>
        <w:spacing w:after="0"/>
        <w:rPr>
          <w:color w:val="000000"/>
        </w:rPr>
      </w:pPr>
      <w:r>
        <w:rPr>
          <w:color w:val="000000"/>
        </w:rPr>
        <w:t>Keep parents informed</w:t>
      </w:r>
    </w:p>
    <w:p w14:paraId="5B1567D7" w14:textId="77777777" w:rsidR="00EC75AF" w:rsidRDefault="00000000">
      <w:pPr>
        <w:numPr>
          <w:ilvl w:val="0"/>
          <w:numId w:val="2"/>
        </w:numPr>
        <w:pBdr>
          <w:top w:val="nil"/>
          <w:left w:val="nil"/>
          <w:bottom w:val="nil"/>
          <w:right w:val="nil"/>
          <w:between w:val="nil"/>
        </w:pBdr>
        <w:spacing w:after="0"/>
        <w:rPr>
          <w:color w:val="000000"/>
        </w:rPr>
      </w:pPr>
      <w:r>
        <w:rPr>
          <w:color w:val="000000"/>
        </w:rPr>
        <w:t>Help parents arrange flights</w:t>
      </w:r>
    </w:p>
    <w:p w14:paraId="5F3D9525" w14:textId="77777777" w:rsidR="00EC75AF" w:rsidRDefault="00000000">
      <w:pPr>
        <w:numPr>
          <w:ilvl w:val="0"/>
          <w:numId w:val="2"/>
        </w:numPr>
        <w:pBdr>
          <w:top w:val="nil"/>
          <w:left w:val="nil"/>
          <w:bottom w:val="nil"/>
          <w:right w:val="nil"/>
          <w:between w:val="nil"/>
        </w:pBdr>
        <w:spacing w:after="0"/>
        <w:rPr>
          <w:color w:val="000000"/>
        </w:rPr>
      </w:pPr>
      <w:r>
        <w:rPr>
          <w:color w:val="000000"/>
        </w:rPr>
        <w:t>Handle any media enquiries</w:t>
      </w:r>
    </w:p>
    <w:p w14:paraId="588F97D0" w14:textId="77777777" w:rsidR="00EC75AF" w:rsidRDefault="00000000">
      <w:pPr>
        <w:numPr>
          <w:ilvl w:val="0"/>
          <w:numId w:val="2"/>
        </w:numPr>
        <w:pBdr>
          <w:top w:val="nil"/>
          <w:left w:val="nil"/>
          <w:bottom w:val="nil"/>
          <w:right w:val="nil"/>
          <w:between w:val="nil"/>
        </w:pBdr>
        <w:spacing w:after="0"/>
        <w:rPr>
          <w:color w:val="000000"/>
        </w:rPr>
      </w:pPr>
      <w:r>
        <w:rPr>
          <w:color w:val="000000"/>
        </w:rPr>
        <w:t>Liaise with schools and any other external agencies (such as LSP) where required</w:t>
      </w:r>
    </w:p>
    <w:p w14:paraId="17BFEB92" w14:textId="77777777" w:rsidR="00EC75AF" w:rsidRDefault="00000000">
      <w:pPr>
        <w:numPr>
          <w:ilvl w:val="0"/>
          <w:numId w:val="2"/>
        </w:numPr>
        <w:pBdr>
          <w:top w:val="nil"/>
          <w:left w:val="nil"/>
          <w:bottom w:val="nil"/>
          <w:right w:val="nil"/>
          <w:between w:val="nil"/>
        </w:pBdr>
        <w:spacing w:after="0"/>
        <w:rPr>
          <w:color w:val="000000"/>
        </w:rPr>
      </w:pPr>
      <w:r>
        <w:rPr>
          <w:color w:val="000000"/>
        </w:rPr>
        <w:t>If required, assist parents with rehabilitation and flights home</w:t>
      </w:r>
    </w:p>
    <w:p w14:paraId="38BCEDD2" w14:textId="77777777" w:rsidR="00EC75AF" w:rsidRDefault="00000000">
      <w:pPr>
        <w:numPr>
          <w:ilvl w:val="0"/>
          <w:numId w:val="2"/>
        </w:numPr>
        <w:pBdr>
          <w:top w:val="nil"/>
          <w:left w:val="nil"/>
          <w:bottom w:val="nil"/>
          <w:right w:val="nil"/>
          <w:between w:val="nil"/>
        </w:pBdr>
        <w:rPr>
          <w:color w:val="000000"/>
        </w:rPr>
      </w:pPr>
      <w:r>
        <w:rPr>
          <w:color w:val="000000"/>
        </w:rPr>
        <w:t xml:space="preserve">If required, assist parents with funeral arrangements </w:t>
      </w:r>
    </w:p>
    <w:p w14:paraId="42FC6A74" w14:textId="77777777" w:rsidR="00EC75AF" w:rsidRDefault="00000000">
      <w:pPr>
        <w:pStyle w:val="Subtitle"/>
        <w:rPr>
          <w:rFonts w:ascii="Calibri" w:eastAsia="Calibri" w:hAnsi="Calibri" w:cs="Calibri"/>
          <w:i w:val="0"/>
        </w:rPr>
      </w:pPr>
      <w:r>
        <w:rPr>
          <w:rFonts w:ascii="Calibri" w:eastAsia="Calibri" w:hAnsi="Calibri" w:cs="Calibri"/>
          <w:i w:val="0"/>
        </w:rPr>
        <w:t>Terrorist incident</w:t>
      </w:r>
    </w:p>
    <w:p w14:paraId="688CC3D2" w14:textId="77777777" w:rsidR="00EC75AF" w:rsidRDefault="00000000">
      <w:pPr>
        <w:jc w:val="both"/>
      </w:pPr>
      <w:r>
        <w:t xml:space="preserve">Schools will have their own lockdown procedures to ensure the safety of students in the event of a terror attack. In the event of a terror attack taking place in the UK when a student is staying at a homestay, Hilltop will follow the guidance provided by the UK government and the police. Unless instructed otherwise, students will be asked to remain in the homestay and not to go out unaccompanied by their homestay. In such a situation Hilltop will assess the risks and act accordingly. </w:t>
      </w:r>
    </w:p>
    <w:p w14:paraId="7B414DC4" w14:textId="77777777" w:rsidR="00EC75AF" w:rsidRDefault="00000000">
      <w:pPr>
        <w:pStyle w:val="Subtitle"/>
        <w:rPr>
          <w:rFonts w:ascii="Calibri" w:eastAsia="Calibri" w:hAnsi="Calibri" w:cs="Calibri"/>
          <w:i w:val="0"/>
        </w:rPr>
      </w:pPr>
      <w:r>
        <w:rPr>
          <w:rFonts w:ascii="Calibri" w:eastAsia="Calibri" w:hAnsi="Calibri" w:cs="Calibri"/>
          <w:i w:val="0"/>
        </w:rPr>
        <w:t>Fire</w:t>
      </w:r>
    </w:p>
    <w:p w14:paraId="1351496C" w14:textId="77777777" w:rsidR="00EC75AF" w:rsidRDefault="00000000">
      <w:pPr>
        <w:jc w:val="both"/>
      </w:pPr>
      <w:r>
        <w:t>In the event of a fire at a homestay, after dealing with the emergency by calling the fire brigade, the homestay is expected to inform Hilltop. Students will be moved to a different homestay until the accommodation is refurbished. Hilltop will visit the homestay to check the suitability of accommodation before any students return.</w:t>
      </w:r>
    </w:p>
    <w:p w14:paraId="307A7965" w14:textId="77777777" w:rsidR="00EC75AF" w:rsidRDefault="00000000">
      <w:pPr>
        <w:pStyle w:val="Subtitle"/>
        <w:rPr>
          <w:rFonts w:ascii="Calibri" w:eastAsia="Calibri" w:hAnsi="Calibri" w:cs="Calibri"/>
          <w:i w:val="0"/>
        </w:rPr>
      </w:pPr>
      <w:r>
        <w:rPr>
          <w:rFonts w:ascii="Calibri" w:eastAsia="Calibri" w:hAnsi="Calibri" w:cs="Calibri"/>
          <w:i w:val="0"/>
        </w:rPr>
        <w:t>School closures</w:t>
      </w:r>
    </w:p>
    <w:p w14:paraId="658FE444" w14:textId="77777777" w:rsidR="00EC75AF" w:rsidRDefault="00000000">
      <w:r>
        <w:t xml:space="preserve">There are many reasons why a school may close. These could be temporary, such as due to weather or a staff shortage, or permanent, for example due to bankruptcy. Unless closure is due to a contagious disease (see pandemic guidance above), Hilltop will provide accommodation for students with their homestays*. </w:t>
      </w:r>
    </w:p>
    <w:p w14:paraId="76F36201" w14:textId="21DDEF43" w:rsidR="00EC75AF" w:rsidRDefault="00000000">
      <w:pPr>
        <w:pStyle w:val="Subtitle"/>
        <w:rPr>
          <w:rFonts w:ascii="Calibri" w:eastAsia="Calibri" w:hAnsi="Calibri" w:cs="Calibri"/>
          <w:i w:val="0"/>
        </w:rPr>
      </w:pPr>
      <w:r>
        <w:rPr>
          <w:rFonts w:ascii="Calibri" w:eastAsia="Calibri" w:hAnsi="Calibri" w:cs="Calibri"/>
          <w:i w:val="0"/>
        </w:rPr>
        <w:t>Requ</w:t>
      </w:r>
      <w:r w:rsidRPr="008A3AB2">
        <w:rPr>
          <w:rFonts w:ascii="Calibri" w:eastAsia="Calibri" w:hAnsi="Calibri" w:cs="Calibri"/>
          <w:i w:val="0"/>
          <w:color w:val="548DD4" w:themeColor="text2" w:themeTint="99"/>
        </w:rPr>
        <w:t>e</w:t>
      </w:r>
      <w:r>
        <w:rPr>
          <w:rFonts w:ascii="Calibri" w:eastAsia="Calibri" w:hAnsi="Calibri" w:cs="Calibri"/>
          <w:i w:val="0"/>
        </w:rPr>
        <w:t xml:space="preserve">sts from schools to remove a student  </w:t>
      </w:r>
    </w:p>
    <w:p w14:paraId="7203BF5D" w14:textId="338E452C" w:rsidR="00EC75AF" w:rsidRDefault="00000000">
      <w:r>
        <w:t xml:space="preserve">Hilltop has a plan in place for any student who cannot be accommodated by the school due to illness, disciplinary action or any other cause. </w:t>
      </w:r>
      <w:r w:rsidR="008A3AB2">
        <w:t xml:space="preserve">Based on the information in the student removal form, Hilltop will make accommodations appropriate for the student. </w:t>
      </w:r>
    </w:p>
    <w:p w14:paraId="24FA1B77" w14:textId="18E0143B" w:rsidR="008A3AB2" w:rsidRPr="008A3AB2" w:rsidRDefault="008A3AB2">
      <w:pPr>
        <w:rPr>
          <w:rFonts w:asciiTheme="minorHAnsi" w:hAnsiTheme="minorHAnsi" w:cstheme="minorHAnsi"/>
          <w:iCs/>
          <w:color w:val="548DD4" w:themeColor="text2" w:themeTint="99"/>
          <w:sz w:val="24"/>
          <w:szCs w:val="24"/>
        </w:rPr>
      </w:pPr>
      <w:r w:rsidRPr="008A3AB2">
        <w:rPr>
          <w:rFonts w:asciiTheme="minorHAnsi" w:hAnsiTheme="minorHAnsi" w:cstheme="minorHAnsi"/>
          <w:color w:val="548DD4" w:themeColor="text2" w:themeTint="99"/>
          <w:sz w:val="24"/>
          <w:szCs w:val="24"/>
        </w:rPr>
        <w:t>S</w:t>
      </w:r>
      <w:r>
        <w:rPr>
          <w:rFonts w:asciiTheme="minorHAnsi" w:hAnsiTheme="minorHAnsi" w:cstheme="minorHAnsi"/>
          <w:color w:val="548DD4" w:themeColor="text2" w:themeTint="99"/>
          <w:sz w:val="24"/>
          <w:szCs w:val="24"/>
        </w:rPr>
        <w:t>tudent</w:t>
      </w:r>
      <w:r w:rsidRPr="008A3AB2">
        <w:rPr>
          <w:rFonts w:asciiTheme="minorHAnsi" w:hAnsiTheme="minorHAnsi" w:cstheme="minorHAnsi"/>
          <w:color w:val="548DD4" w:themeColor="text2" w:themeTint="99"/>
          <w:sz w:val="24"/>
          <w:szCs w:val="24"/>
        </w:rPr>
        <w:t xml:space="preserve"> removal form</w:t>
      </w:r>
    </w:p>
    <w:p w14:paraId="4B702391" w14:textId="33F3A47D" w:rsidR="008A3AB2" w:rsidRPr="008A3AB2" w:rsidRDefault="008A3AB2">
      <w:pPr>
        <w:rPr>
          <w:iCs/>
        </w:rPr>
      </w:pPr>
      <w:r w:rsidRPr="008A3AB2">
        <w:rPr>
          <w:iCs/>
        </w:rPr>
        <w:t>Hilltop will use</w:t>
      </w:r>
      <w:r w:rsidRPr="008A3AB2">
        <w:rPr>
          <w:iCs/>
        </w:rPr>
        <w:t xml:space="preserve"> a student removal form which a member of school staff is asked to complete and return, before removing a student from the school setting. This is to ensure that </w:t>
      </w:r>
      <w:r w:rsidRPr="008A3AB2">
        <w:rPr>
          <w:iCs/>
        </w:rPr>
        <w:t>Hilltop</w:t>
      </w:r>
      <w:r w:rsidRPr="008A3AB2">
        <w:rPr>
          <w:iCs/>
        </w:rPr>
        <w:t xml:space="preserve"> has enough information about the circumstances leading up to the removal of the student </w:t>
      </w:r>
      <w:proofErr w:type="gramStart"/>
      <w:r w:rsidRPr="008A3AB2">
        <w:rPr>
          <w:iCs/>
        </w:rPr>
        <w:t>in order to</w:t>
      </w:r>
      <w:proofErr w:type="gramEnd"/>
      <w:r w:rsidRPr="008A3AB2">
        <w:rPr>
          <w:iCs/>
        </w:rPr>
        <w:t xml:space="preserve"> support the student appropriately, and to </w:t>
      </w:r>
      <w:r w:rsidRPr="008A3AB2">
        <w:rPr>
          <w:iCs/>
        </w:rPr>
        <w:lastRenderedPageBreak/>
        <w:t xml:space="preserve">ensure all appropriate steps have been taken up to that point. </w:t>
      </w:r>
      <w:r w:rsidRPr="008A3AB2">
        <w:rPr>
          <w:iCs/>
        </w:rPr>
        <w:t xml:space="preserve">Hilltop </w:t>
      </w:r>
      <w:r w:rsidRPr="008A3AB2">
        <w:rPr>
          <w:iCs/>
        </w:rPr>
        <w:t xml:space="preserve">and schools </w:t>
      </w:r>
      <w:r w:rsidRPr="008A3AB2">
        <w:rPr>
          <w:iCs/>
        </w:rPr>
        <w:t>will</w:t>
      </w:r>
      <w:r w:rsidRPr="008A3AB2">
        <w:rPr>
          <w:iCs/>
        </w:rPr>
        <w:t xml:space="preserve"> work together to support the student in the best way possible. </w:t>
      </w:r>
    </w:p>
    <w:p w14:paraId="14D14E7F" w14:textId="77777777" w:rsidR="00EC75AF" w:rsidRDefault="00000000">
      <w:pPr>
        <w:pStyle w:val="Heading2"/>
        <w:rPr>
          <w:rFonts w:ascii="Calibri" w:eastAsia="Calibri" w:hAnsi="Calibri" w:cs="Calibri"/>
        </w:rPr>
      </w:pPr>
      <w:r>
        <w:rPr>
          <w:rFonts w:ascii="Calibri" w:eastAsia="Calibri" w:hAnsi="Calibri" w:cs="Calibri"/>
        </w:rPr>
        <w:t>Emergency Homestay Accommodation*</w:t>
      </w:r>
    </w:p>
    <w:p w14:paraId="3CBD0D6B" w14:textId="77777777" w:rsidR="00EC75AF" w:rsidRDefault="00000000">
      <w:pPr>
        <w:jc w:val="both"/>
      </w:pPr>
      <w:r>
        <w:t xml:space="preserve">Please note that emergency homestay placements may not necessarily be with the students’ usual </w:t>
      </w:r>
      <w:proofErr w:type="gramStart"/>
      <w:r>
        <w:t>homestay, but</w:t>
      </w:r>
      <w:proofErr w:type="gramEnd"/>
      <w:r>
        <w:t xml:space="preserve"> will be with one of our vetted homestays who provide high levels of care. These homestays may be a greater distance from the school. Wherever possible we will place students with their usual homestay. </w:t>
      </w:r>
    </w:p>
    <w:p w14:paraId="3BB88CF3" w14:textId="77777777" w:rsidR="00EC75AF" w:rsidRDefault="00000000">
      <w:pPr>
        <w:pStyle w:val="Heading2"/>
        <w:rPr>
          <w:rFonts w:ascii="Calibri" w:eastAsia="Calibri" w:hAnsi="Calibri" w:cs="Calibri"/>
        </w:rPr>
      </w:pPr>
      <w:r>
        <w:rPr>
          <w:rFonts w:ascii="Calibri" w:eastAsia="Calibri" w:hAnsi="Calibri" w:cs="Calibri"/>
        </w:rPr>
        <w:t>Emergency Contact Details - Guardian Organisation staff</w:t>
      </w:r>
    </w:p>
    <w:tbl>
      <w:tblPr>
        <w:tblStyle w:val="a7"/>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0"/>
        <w:gridCol w:w="4530"/>
        <w:gridCol w:w="2670"/>
      </w:tblGrid>
      <w:tr w:rsidR="00EC75AF" w14:paraId="70ABEC97" w14:textId="77777777">
        <w:trPr>
          <w:trHeight w:val="250"/>
        </w:trPr>
        <w:tc>
          <w:tcPr>
            <w:tcW w:w="2460" w:type="dxa"/>
            <w:shd w:val="clear" w:color="auto" w:fill="C6D9F1"/>
          </w:tcPr>
          <w:p w14:paraId="32042044" w14:textId="77777777" w:rsidR="00EC75AF" w:rsidRDefault="00000000">
            <w:pPr>
              <w:jc w:val="center"/>
              <w:rPr>
                <w:b/>
              </w:rPr>
            </w:pPr>
            <w:r>
              <w:rPr>
                <w:b/>
              </w:rPr>
              <w:t>Organisation</w:t>
            </w:r>
          </w:p>
        </w:tc>
        <w:tc>
          <w:tcPr>
            <w:tcW w:w="4530" w:type="dxa"/>
            <w:shd w:val="clear" w:color="auto" w:fill="C6D9F1"/>
          </w:tcPr>
          <w:p w14:paraId="6356B04F" w14:textId="77777777" w:rsidR="00EC75AF" w:rsidRDefault="00000000">
            <w:pPr>
              <w:jc w:val="center"/>
              <w:rPr>
                <w:b/>
              </w:rPr>
            </w:pPr>
            <w:r>
              <w:rPr>
                <w:b/>
              </w:rPr>
              <w:t>Contact details</w:t>
            </w:r>
          </w:p>
        </w:tc>
        <w:tc>
          <w:tcPr>
            <w:tcW w:w="2670" w:type="dxa"/>
            <w:shd w:val="clear" w:color="auto" w:fill="C6D9F1"/>
          </w:tcPr>
          <w:p w14:paraId="0FB6BE37" w14:textId="77777777" w:rsidR="00EC75AF" w:rsidRDefault="00000000">
            <w:pPr>
              <w:jc w:val="center"/>
              <w:rPr>
                <w:b/>
              </w:rPr>
            </w:pPr>
            <w:r>
              <w:rPr>
                <w:b/>
              </w:rPr>
              <w:t>Comments</w:t>
            </w:r>
          </w:p>
        </w:tc>
      </w:tr>
      <w:tr w:rsidR="00EC75AF" w14:paraId="1B95D59B" w14:textId="77777777">
        <w:trPr>
          <w:trHeight w:val="250"/>
        </w:trPr>
        <w:tc>
          <w:tcPr>
            <w:tcW w:w="2460" w:type="dxa"/>
            <w:tcBorders>
              <w:top w:val="single" w:sz="4" w:space="0" w:color="000000"/>
              <w:left w:val="single" w:sz="4" w:space="0" w:color="000000"/>
              <w:bottom w:val="single" w:sz="4" w:space="0" w:color="000000"/>
              <w:right w:val="single" w:sz="4" w:space="0" w:color="000000"/>
            </w:tcBorders>
            <w:shd w:val="clear" w:color="auto" w:fill="FFFFFF"/>
          </w:tcPr>
          <w:p w14:paraId="0EA047EE" w14:textId="17B8A55C" w:rsidR="00EC75AF" w:rsidRDefault="00847CBE">
            <w:pPr>
              <w:shd w:val="clear" w:color="auto" w:fill="FFFFFF"/>
              <w:jc w:val="center"/>
            </w:pPr>
            <w:r>
              <w:t xml:space="preserve">Hilltop Academy </w:t>
            </w:r>
          </w:p>
        </w:tc>
        <w:tc>
          <w:tcPr>
            <w:tcW w:w="4530" w:type="dxa"/>
            <w:tcBorders>
              <w:top w:val="single" w:sz="4" w:space="0" w:color="000000"/>
              <w:left w:val="single" w:sz="4" w:space="0" w:color="000000"/>
              <w:bottom w:val="single" w:sz="4" w:space="0" w:color="000000"/>
              <w:right w:val="single" w:sz="4" w:space="0" w:color="000000"/>
            </w:tcBorders>
            <w:shd w:val="clear" w:color="auto" w:fill="FFFFFF"/>
          </w:tcPr>
          <w:p w14:paraId="35F43EAB" w14:textId="738BD248" w:rsidR="00EC75AF" w:rsidRDefault="00847CBE">
            <w:pPr>
              <w:shd w:val="clear" w:color="auto" w:fill="FFFFFF"/>
            </w:pPr>
            <w:hyperlink r:id="rId9" w:history="1">
              <w:r w:rsidRPr="00D647D6">
                <w:rPr>
                  <w:rStyle w:val="Hyperlink"/>
                </w:rPr>
                <w:t>office@hilltop.org.uk</w:t>
              </w:r>
            </w:hyperlink>
            <w:r>
              <w:t>, +44 7</w:t>
            </w:r>
            <w:r>
              <w:rPr>
                <w:color w:val="000000"/>
              </w:rPr>
              <w:t>427 886668</w:t>
            </w:r>
          </w:p>
        </w:tc>
        <w:tc>
          <w:tcPr>
            <w:tcW w:w="2670" w:type="dxa"/>
            <w:tcBorders>
              <w:top w:val="single" w:sz="4" w:space="0" w:color="000000"/>
              <w:left w:val="single" w:sz="4" w:space="0" w:color="000000"/>
              <w:bottom w:val="single" w:sz="4" w:space="0" w:color="000000"/>
              <w:right w:val="single" w:sz="4" w:space="0" w:color="000000"/>
            </w:tcBorders>
            <w:shd w:val="clear" w:color="auto" w:fill="FFFFFF"/>
          </w:tcPr>
          <w:p w14:paraId="7614EB5A" w14:textId="63E97B8C" w:rsidR="00EC75AF" w:rsidRDefault="00847CBE">
            <w:pPr>
              <w:shd w:val="clear" w:color="auto" w:fill="FFFFFF"/>
            </w:pPr>
            <w:r>
              <w:t xml:space="preserve">In case of emergency, contact Jing Wang  </w:t>
            </w:r>
          </w:p>
        </w:tc>
      </w:tr>
    </w:tbl>
    <w:p w14:paraId="15FC5FA1" w14:textId="77777777" w:rsidR="00EC75AF" w:rsidRDefault="00EC75AF"/>
    <w:p w14:paraId="0DED63DB" w14:textId="77777777" w:rsidR="00EC75AF" w:rsidRDefault="00000000">
      <w:pPr>
        <w:pStyle w:val="Heading2"/>
        <w:rPr>
          <w:rFonts w:ascii="Calibri" w:eastAsia="Calibri" w:hAnsi="Calibri" w:cs="Calibri"/>
        </w:rPr>
      </w:pPr>
      <w:r>
        <w:rPr>
          <w:rFonts w:ascii="Calibri" w:eastAsia="Calibri" w:hAnsi="Calibri" w:cs="Calibri"/>
        </w:rPr>
        <w:t>Contact Details- other organisations</w:t>
      </w:r>
    </w:p>
    <w:tbl>
      <w:tblPr>
        <w:tblStyle w:val="a8"/>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5811"/>
      </w:tblGrid>
      <w:tr w:rsidR="00EC75AF" w14:paraId="009BC94E" w14:textId="77777777">
        <w:trPr>
          <w:trHeight w:val="250"/>
        </w:trPr>
        <w:tc>
          <w:tcPr>
            <w:tcW w:w="3828" w:type="dxa"/>
            <w:shd w:val="clear" w:color="auto" w:fill="C6D9F1"/>
          </w:tcPr>
          <w:p w14:paraId="671C7D28" w14:textId="77777777" w:rsidR="00EC75AF" w:rsidRDefault="00000000">
            <w:pPr>
              <w:jc w:val="center"/>
              <w:rPr>
                <w:b/>
              </w:rPr>
            </w:pPr>
            <w:r>
              <w:rPr>
                <w:b/>
              </w:rPr>
              <w:t>Organisation</w:t>
            </w:r>
          </w:p>
        </w:tc>
        <w:tc>
          <w:tcPr>
            <w:tcW w:w="5811" w:type="dxa"/>
            <w:shd w:val="clear" w:color="auto" w:fill="C6D9F1"/>
          </w:tcPr>
          <w:p w14:paraId="4AFA5500" w14:textId="77777777" w:rsidR="00EC75AF" w:rsidRDefault="00000000">
            <w:pPr>
              <w:jc w:val="center"/>
              <w:rPr>
                <w:b/>
              </w:rPr>
            </w:pPr>
            <w:r>
              <w:rPr>
                <w:b/>
              </w:rPr>
              <w:t>Contact details</w:t>
            </w:r>
          </w:p>
        </w:tc>
      </w:tr>
      <w:tr w:rsidR="00EC75AF" w14:paraId="37016387"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738662D1" w14:textId="77777777" w:rsidR="00EC75AF" w:rsidRDefault="00000000">
            <w:pPr>
              <w:shd w:val="clear" w:color="auto" w:fill="FFFFFF"/>
              <w:jc w:val="center"/>
            </w:pPr>
            <w:r>
              <w:t>Police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0589CF96" w14:textId="77777777" w:rsidR="00EC75AF" w:rsidRDefault="00000000">
            <w:pPr>
              <w:shd w:val="clear" w:color="auto" w:fill="FFFFFF"/>
            </w:pPr>
            <w:r>
              <w:t>Tel: 999 (24 hour)</w:t>
            </w:r>
          </w:p>
          <w:p w14:paraId="12ED5C7A" w14:textId="77777777" w:rsidR="00EC75AF" w:rsidRDefault="00000000">
            <w:pPr>
              <w:shd w:val="clear" w:color="auto" w:fill="FFFFFF"/>
            </w:pPr>
            <w:r>
              <w:t>Tel: 101 (</w:t>
            </w:r>
            <w:proofErr w:type="gramStart"/>
            <w:r>
              <w:t>24 hour</w:t>
            </w:r>
            <w:proofErr w:type="gramEnd"/>
            <w:r>
              <w:t>, non-emergency number)</w:t>
            </w:r>
          </w:p>
        </w:tc>
      </w:tr>
      <w:tr w:rsidR="00EC75AF" w14:paraId="6371C706"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4B53F627" w14:textId="77777777" w:rsidR="00EC75AF" w:rsidRDefault="00000000">
            <w:pPr>
              <w:shd w:val="clear" w:color="auto" w:fill="FFFFFF"/>
              <w:jc w:val="center"/>
            </w:pPr>
            <w:r>
              <w:t>Fire &amp; Rescue service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6F171446" w14:textId="77777777" w:rsidR="00EC75AF" w:rsidRDefault="00000000">
            <w:pPr>
              <w:shd w:val="clear" w:color="auto" w:fill="FFFFFF"/>
            </w:pPr>
            <w:r>
              <w:t>Tel: 999 (24 hour)</w:t>
            </w:r>
          </w:p>
        </w:tc>
      </w:tr>
      <w:tr w:rsidR="00EC75AF" w14:paraId="32EF8C41"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1EED2C4A" w14:textId="77777777" w:rsidR="00EC75AF" w:rsidRDefault="00000000">
            <w:pPr>
              <w:shd w:val="clear" w:color="auto" w:fill="FFFFFF"/>
              <w:jc w:val="center"/>
            </w:pPr>
            <w:r>
              <w:t>Ambulance service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0BC8D712" w14:textId="77777777" w:rsidR="00EC75AF" w:rsidRDefault="00000000">
            <w:pPr>
              <w:shd w:val="clear" w:color="auto" w:fill="FFFFFF"/>
            </w:pPr>
            <w:r>
              <w:t>Tel: 999 (24 hour)</w:t>
            </w:r>
          </w:p>
        </w:tc>
      </w:tr>
      <w:tr w:rsidR="00EC75AF" w14:paraId="66A8DF17"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2AE474BA" w14:textId="77777777" w:rsidR="00EC75AF" w:rsidRDefault="00000000">
            <w:pPr>
              <w:shd w:val="clear" w:color="auto" w:fill="FFFFFF"/>
              <w:jc w:val="center"/>
            </w:pPr>
            <w:r>
              <w:t>National Health Service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195ED89E" w14:textId="77777777" w:rsidR="00EC75AF" w:rsidRDefault="00000000">
            <w:pPr>
              <w:shd w:val="clear" w:color="auto" w:fill="FFFFFF"/>
            </w:pPr>
            <w:r>
              <w:t>Tel: 111 (24 hour)</w:t>
            </w:r>
          </w:p>
        </w:tc>
      </w:tr>
      <w:tr w:rsidR="00EC75AF" w14:paraId="134678CF"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7783704F" w14:textId="77777777" w:rsidR="00EC75AF" w:rsidRDefault="00000000">
            <w:pPr>
              <w:shd w:val="clear" w:color="auto" w:fill="FFFFFF"/>
              <w:jc w:val="center"/>
            </w:pPr>
            <w:r>
              <w:t>AEGIS</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087889AD" w14:textId="77777777" w:rsidR="00EC75AF" w:rsidRDefault="00000000">
            <w:pPr>
              <w:shd w:val="clear" w:color="auto" w:fill="FFFFFF"/>
            </w:pPr>
            <w:r>
              <w:t>Tel: 01453 821 293</w:t>
            </w:r>
          </w:p>
        </w:tc>
      </w:tr>
      <w:tr w:rsidR="00EC75AF" w14:paraId="76A082F0"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11955134" w14:textId="77777777" w:rsidR="00EC75AF" w:rsidRDefault="00000000">
            <w:pPr>
              <w:shd w:val="clear" w:color="auto" w:fill="FFFFFF"/>
              <w:jc w:val="center"/>
            </w:pPr>
            <w:r>
              <w:t>Foreign &amp; Commonwealth Office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2858ED9E" w14:textId="77777777" w:rsidR="00EC75AF" w:rsidRDefault="00000000">
            <w:pPr>
              <w:shd w:val="clear" w:color="auto" w:fill="FFFFFF"/>
            </w:pPr>
            <w:r>
              <w:t>Tel: 0207 008 1500 (</w:t>
            </w:r>
            <w:proofErr w:type="gramStart"/>
            <w:r>
              <w:t>24 hour</w:t>
            </w:r>
            <w:proofErr w:type="gramEnd"/>
            <w:r>
              <w:t>, consular assistance)</w:t>
            </w:r>
          </w:p>
        </w:tc>
      </w:tr>
      <w:tr w:rsidR="00EC75AF" w14:paraId="093B6562"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06CC2867" w14:textId="77777777" w:rsidR="00EC75AF" w:rsidRDefault="00000000">
            <w:pPr>
              <w:shd w:val="clear" w:color="auto" w:fill="FFFFFF"/>
              <w:jc w:val="center"/>
            </w:pPr>
            <w:r>
              <w:t>Environment Agency</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6136AA98" w14:textId="77777777" w:rsidR="00EC75AF" w:rsidRDefault="00000000">
            <w:pPr>
              <w:shd w:val="clear" w:color="auto" w:fill="FFFFFF"/>
            </w:pPr>
            <w:r>
              <w:t>Tel: 0345 988 1188 (</w:t>
            </w:r>
            <w:proofErr w:type="gramStart"/>
            <w:r>
              <w:t>24 hour</w:t>
            </w:r>
            <w:proofErr w:type="gramEnd"/>
            <w:r>
              <w:t xml:space="preserve"> </w:t>
            </w:r>
            <w:proofErr w:type="spellStart"/>
            <w:r>
              <w:t>Floodline</w:t>
            </w:r>
            <w:proofErr w:type="spellEnd"/>
            <w:r>
              <w:t>)</w:t>
            </w:r>
          </w:p>
        </w:tc>
      </w:tr>
      <w:tr w:rsidR="00EC75AF" w14:paraId="2954992E"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46AD241D" w14:textId="77777777" w:rsidR="00EC75AF" w:rsidRDefault="00000000">
            <w:pPr>
              <w:shd w:val="clear" w:color="auto" w:fill="FFFFFF"/>
              <w:jc w:val="center"/>
            </w:pPr>
            <w:r>
              <w:t>Met Office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7B4F3942" w14:textId="77777777" w:rsidR="00EC75AF" w:rsidRDefault="00000000">
            <w:pPr>
              <w:shd w:val="clear" w:color="auto" w:fill="FFFFFF"/>
            </w:pPr>
            <w:r>
              <w:t>Tel: 0370 900 0100 (</w:t>
            </w:r>
            <w:proofErr w:type="gramStart"/>
            <w:r>
              <w:t>24 hour</w:t>
            </w:r>
            <w:proofErr w:type="gramEnd"/>
            <w:r>
              <w:t>, weather desk)</w:t>
            </w:r>
          </w:p>
        </w:tc>
      </w:tr>
      <w:tr w:rsidR="00EC75AF" w14:paraId="131343D5"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2D854B76" w14:textId="77777777" w:rsidR="00EC75AF" w:rsidRDefault="00000000">
            <w:pPr>
              <w:shd w:val="clear" w:color="auto" w:fill="FFFFFF"/>
              <w:jc w:val="center"/>
            </w:pPr>
            <w:r>
              <w:t>Health and Safety Executive</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6DACA7DC" w14:textId="77777777" w:rsidR="00EC75AF" w:rsidRDefault="00000000">
            <w:pPr>
              <w:shd w:val="clear" w:color="auto" w:fill="FFFFFF"/>
            </w:pPr>
            <w:r>
              <w:t xml:space="preserve">Incident Contact Centre: 0345 300 </w:t>
            </w:r>
            <w:proofErr w:type="gramStart"/>
            <w:r>
              <w:t>9923  (</w:t>
            </w:r>
            <w:proofErr w:type="gramEnd"/>
            <w:r>
              <w:t>Monday to Friday 8.30am until 5pm)</w:t>
            </w:r>
          </w:p>
          <w:p w14:paraId="13B09364" w14:textId="77777777" w:rsidR="00EC75AF" w:rsidRDefault="00000000">
            <w:pPr>
              <w:shd w:val="clear" w:color="auto" w:fill="FFFFFF"/>
            </w:pPr>
            <w:r>
              <w:t>Out of hours duty officer (24 hour): 0151 922 9235</w:t>
            </w:r>
          </w:p>
          <w:p w14:paraId="78132F87" w14:textId="77777777" w:rsidR="00EC75AF" w:rsidRDefault="00EC75AF">
            <w:pPr>
              <w:shd w:val="clear" w:color="auto" w:fill="FFFFFF"/>
            </w:pPr>
            <w:hyperlink r:id="rId10">
              <w:r>
                <w:rPr>
                  <w:color w:val="0000FF"/>
                  <w:u w:val="single"/>
                </w:rPr>
                <w:t>HSE: Information about health and safety at work</w:t>
              </w:r>
            </w:hyperlink>
          </w:p>
        </w:tc>
      </w:tr>
      <w:tr w:rsidR="00EC75AF" w14:paraId="11FD5556"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651E0A88" w14:textId="77777777" w:rsidR="00EC75AF" w:rsidRDefault="00000000">
            <w:pPr>
              <w:shd w:val="clear" w:color="auto" w:fill="FFFFFF"/>
              <w:jc w:val="center"/>
            </w:pPr>
            <w:r>
              <w:t>UK Health Security Agency</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4C870089" w14:textId="77777777" w:rsidR="00EC75AF" w:rsidRDefault="00EC75AF">
            <w:pPr>
              <w:shd w:val="clear" w:color="auto" w:fill="FFFFFF"/>
            </w:pPr>
            <w:hyperlink r:id="rId11">
              <w:r>
                <w:rPr>
                  <w:color w:val="0000FF"/>
                  <w:u w:val="single"/>
                </w:rPr>
                <w:t>UK Health Security Agency - GOV.UK (www.gov.uk)</w:t>
              </w:r>
            </w:hyperlink>
            <w:r w:rsidR="00000000">
              <w:t xml:space="preserve"> </w:t>
            </w:r>
          </w:p>
          <w:p w14:paraId="722C6EA5" w14:textId="77777777" w:rsidR="00EC75AF" w:rsidRDefault="00000000">
            <w:pPr>
              <w:shd w:val="clear" w:color="auto" w:fill="FFFFFF"/>
            </w:pPr>
            <w:r>
              <w:t>Main Switchboard: 020 7654 8000</w:t>
            </w:r>
          </w:p>
          <w:p w14:paraId="2D9D98D8" w14:textId="77777777" w:rsidR="00EC75AF" w:rsidRDefault="00000000">
            <w:pPr>
              <w:shd w:val="clear" w:color="auto" w:fill="FFFFFF"/>
            </w:pPr>
            <w:r>
              <w:t xml:space="preserve">Email: </w:t>
            </w:r>
            <w:hyperlink r:id="rId12">
              <w:r w:rsidR="00EC75AF">
                <w:rPr>
                  <w:color w:val="0000FF"/>
                  <w:u w:val="single"/>
                </w:rPr>
                <w:t>enquiries@ukhsa.gov.uk</w:t>
              </w:r>
            </w:hyperlink>
          </w:p>
        </w:tc>
      </w:tr>
      <w:tr w:rsidR="00EC75AF" w14:paraId="51AA5C25" w14:textId="77777777">
        <w:trPr>
          <w:trHeight w:val="589"/>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3EBF86EE" w14:textId="77777777" w:rsidR="00EC75AF" w:rsidRDefault="00000000">
            <w:pPr>
              <w:shd w:val="clear" w:color="auto" w:fill="FFFFFF"/>
              <w:jc w:val="center"/>
            </w:pPr>
            <w:r>
              <w:t>World Health Organisation</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54A82543" w14:textId="77777777" w:rsidR="00EC75AF" w:rsidRDefault="00EC75AF">
            <w:pPr>
              <w:shd w:val="clear" w:color="auto" w:fill="FFFFFF"/>
            </w:pPr>
            <w:hyperlink r:id="rId13">
              <w:r>
                <w:rPr>
                  <w:color w:val="0000FF"/>
                  <w:u w:val="single"/>
                </w:rPr>
                <w:t>World Health Organization (WHO)</w:t>
              </w:r>
            </w:hyperlink>
          </w:p>
        </w:tc>
      </w:tr>
      <w:tr w:rsidR="00EC75AF" w14:paraId="10AFF85C"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0F9DEB5C" w14:textId="77777777" w:rsidR="00EC75AF" w:rsidRDefault="00000000">
            <w:pPr>
              <w:shd w:val="clear" w:color="auto" w:fill="FFFFFF"/>
              <w:jc w:val="center"/>
            </w:pPr>
            <w:r>
              <w:lastRenderedPageBreak/>
              <w:t>Insurance company</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385ADBD3" w14:textId="76E1C85C" w:rsidR="00EC75AF" w:rsidRDefault="00847CBE" w:rsidP="00847CBE">
            <w:pPr>
              <w:shd w:val="clear" w:color="auto" w:fill="FFFFFF"/>
              <w:rPr>
                <w:i/>
              </w:rPr>
            </w:pPr>
            <w:r>
              <w:rPr>
                <w:i/>
              </w:rPr>
              <w:t xml:space="preserve">Simply Business: </w:t>
            </w:r>
            <w:hyperlink r:id="rId14" w:history="1">
              <w:r w:rsidRPr="00847CBE">
                <w:rPr>
                  <w:rStyle w:val="Hyperlink"/>
                  <w:i/>
                </w:rPr>
                <w:t>Contact us – Simply Business</w:t>
              </w:r>
            </w:hyperlink>
          </w:p>
        </w:tc>
      </w:tr>
      <w:tr w:rsidR="00EC75AF" w14:paraId="2A1A881B" w14:textId="77777777">
        <w:trPr>
          <w:trHeight w:val="250"/>
        </w:trPr>
        <w:tc>
          <w:tcPr>
            <w:tcW w:w="3828" w:type="dxa"/>
            <w:tcBorders>
              <w:top w:val="single" w:sz="4" w:space="0" w:color="000000"/>
              <w:left w:val="single" w:sz="4" w:space="0" w:color="000000"/>
              <w:bottom w:val="single" w:sz="4" w:space="0" w:color="000000"/>
              <w:right w:val="single" w:sz="4" w:space="0" w:color="000000"/>
            </w:tcBorders>
            <w:shd w:val="clear" w:color="auto" w:fill="FFFFFF"/>
          </w:tcPr>
          <w:p w14:paraId="49D79892" w14:textId="77777777" w:rsidR="00EC75AF" w:rsidRDefault="00000000">
            <w:pPr>
              <w:shd w:val="clear" w:color="auto" w:fill="FFFFFF"/>
              <w:jc w:val="center"/>
            </w:pPr>
            <w:r>
              <w:t>Local Safeguarding Partnership</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6F04E6E3" w14:textId="65BC4BBE" w:rsidR="00EC75AF" w:rsidRDefault="00847CBE" w:rsidP="00847CBE">
            <w:pPr>
              <w:shd w:val="clear" w:color="auto" w:fill="FFFFFF"/>
              <w:rPr>
                <w:i/>
              </w:rPr>
            </w:pPr>
            <w:r>
              <w:rPr>
                <w:i/>
              </w:rPr>
              <w:t xml:space="preserve">Oxfordshire Safeguarding Children Partnership; </w:t>
            </w:r>
            <w:r w:rsidRPr="00847CBE">
              <w:rPr>
                <w:b/>
                <w:bCs/>
                <w:i/>
              </w:rPr>
              <w:t>0345 050 7666</w:t>
            </w:r>
          </w:p>
        </w:tc>
      </w:tr>
    </w:tbl>
    <w:p w14:paraId="23D4263F" w14:textId="77777777" w:rsidR="00EC75AF" w:rsidRDefault="00000000" w:rsidP="008A3AB2">
      <w:pPr>
        <w:pStyle w:val="Heading2"/>
        <w:jc w:val="center"/>
        <w:rPr>
          <w:rFonts w:ascii="Calibri" w:eastAsia="Calibri" w:hAnsi="Calibri" w:cs="Calibri"/>
        </w:rPr>
      </w:pPr>
      <w:bookmarkStart w:id="0" w:name="_heading=h.30j0zll" w:colFirst="0" w:colLast="0"/>
      <w:bookmarkEnd w:id="0"/>
      <w:r>
        <w:rPr>
          <w:rFonts w:ascii="Calibri" w:eastAsia="Calibri" w:hAnsi="Calibri" w:cs="Calibri"/>
        </w:rPr>
        <w:t>Incident record form</w:t>
      </w:r>
    </w:p>
    <w:p w14:paraId="1CCBFAFB" w14:textId="77777777" w:rsidR="00EC75AF" w:rsidRDefault="00000000">
      <w:pPr>
        <w:spacing w:after="0" w:line="240" w:lineRule="auto"/>
      </w:pPr>
      <w:bookmarkStart w:id="1" w:name="_heading=h.1fob9te" w:colFirst="0" w:colLast="0"/>
      <w:bookmarkEnd w:id="1"/>
      <w:r>
        <w:t>Staff should complete this form when receiving information about an emergency incident.  Please ensure that you obtain and record as much information as possible.</w:t>
      </w:r>
    </w:p>
    <w:p w14:paraId="58683C95" w14:textId="77777777" w:rsidR="00EC75AF" w:rsidRDefault="00EC75AF">
      <w:pPr>
        <w:spacing w:after="0" w:line="240" w:lineRule="auto"/>
      </w:pPr>
    </w:p>
    <w:tbl>
      <w:tblPr>
        <w:tblStyle w:val="a9"/>
        <w:tblW w:w="1038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9"/>
        <w:gridCol w:w="593"/>
        <w:gridCol w:w="909"/>
        <w:gridCol w:w="3634"/>
        <w:gridCol w:w="763"/>
      </w:tblGrid>
      <w:tr w:rsidR="00EC75AF" w14:paraId="5DB9570E" w14:textId="77777777">
        <w:trPr>
          <w:trHeight w:val="431"/>
        </w:trPr>
        <w:tc>
          <w:tcPr>
            <w:tcW w:w="5991" w:type="dxa"/>
            <w:gridSpan w:val="3"/>
          </w:tcPr>
          <w:p w14:paraId="31E91252" w14:textId="77777777" w:rsidR="00EC75AF" w:rsidRDefault="00000000">
            <w:pPr>
              <w:spacing w:after="0" w:line="240" w:lineRule="auto"/>
              <w:rPr>
                <w:b/>
              </w:rPr>
            </w:pPr>
            <w:r>
              <w:rPr>
                <w:b/>
              </w:rPr>
              <w:t>Name of informant:</w:t>
            </w:r>
          </w:p>
        </w:tc>
        <w:tc>
          <w:tcPr>
            <w:tcW w:w="4397" w:type="dxa"/>
            <w:gridSpan w:val="2"/>
          </w:tcPr>
          <w:p w14:paraId="5570A6BC" w14:textId="77777777" w:rsidR="00EC75AF" w:rsidRDefault="00000000">
            <w:pPr>
              <w:spacing w:after="0" w:line="240" w:lineRule="auto"/>
              <w:rPr>
                <w:b/>
              </w:rPr>
            </w:pPr>
            <w:r>
              <w:rPr>
                <w:b/>
              </w:rPr>
              <w:t>Date and time of call:</w:t>
            </w:r>
          </w:p>
        </w:tc>
      </w:tr>
      <w:tr w:rsidR="00EC75AF" w14:paraId="014C9518" w14:textId="77777777">
        <w:trPr>
          <w:trHeight w:val="809"/>
        </w:trPr>
        <w:tc>
          <w:tcPr>
            <w:tcW w:w="10388" w:type="dxa"/>
            <w:gridSpan w:val="5"/>
          </w:tcPr>
          <w:p w14:paraId="2A4DAF58" w14:textId="77777777" w:rsidR="00EC75AF" w:rsidRDefault="00000000">
            <w:pPr>
              <w:spacing w:after="0" w:line="240" w:lineRule="auto"/>
              <w:rPr>
                <w:b/>
              </w:rPr>
            </w:pPr>
            <w:r>
              <w:rPr>
                <w:b/>
              </w:rPr>
              <w:t>Contact details of informant:</w:t>
            </w:r>
          </w:p>
        </w:tc>
      </w:tr>
      <w:tr w:rsidR="00EC75AF" w14:paraId="5616CA4C" w14:textId="77777777">
        <w:trPr>
          <w:trHeight w:val="446"/>
        </w:trPr>
        <w:tc>
          <w:tcPr>
            <w:tcW w:w="10388" w:type="dxa"/>
            <w:gridSpan w:val="5"/>
          </w:tcPr>
          <w:p w14:paraId="72007030" w14:textId="77777777" w:rsidR="00EC75AF" w:rsidRDefault="00000000">
            <w:pPr>
              <w:spacing w:after="0" w:line="240" w:lineRule="auto"/>
              <w:rPr>
                <w:b/>
              </w:rPr>
            </w:pPr>
            <w:r>
              <w:rPr>
                <w:b/>
              </w:rPr>
              <w:t>Date and time of incident:</w:t>
            </w:r>
          </w:p>
          <w:p w14:paraId="15DCE3AB" w14:textId="77777777" w:rsidR="00EC75AF" w:rsidRDefault="00EC75AF">
            <w:pPr>
              <w:spacing w:after="0" w:line="240" w:lineRule="auto"/>
              <w:rPr>
                <w:b/>
              </w:rPr>
            </w:pPr>
          </w:p>
        </w:tc>
      </w:tr>
      <w:tr w:rsidR="00EC75AF" w14:paraId="2D59EC71" w14:textId="77777777">
        <w:trPr>
          <w:trHeight w:val="1301"/>
        </w:trPr>
        <w:tc>
          <w:tcPr>
            <w:tcW w:w="10388" w:type="dxa"/>
            <w:gridSpan w:val="5"/>
          </w:tcPr>
          <w:p w14:paraId="435BA1C5" w14:textId="77777777" w:rsidR="00EC75AF" w:rsidRDefault="00000000">
            <w:pPr>
              <w:spacing w:after="0" w:line="240" w:lineRule="auto"/>
              <w:rPr>
                <w:b/>
              </w:rPr>
            </w:pPr>
            <w:r>
              <w:rPr>
                <w:b/>
              </w:rPr>
              <w:t>Nature of Incident:</w:t>
            </w:r>
          </w:p>
        </w:tc>
      </w:tr>
      <w:tr w:rsidR="00EC75AF" w14:paraId="718FE721" w14:textId="77777777">
        <w:trPr>
          <w:trHeight w:val="685"/>
        </w:trPr>
        <w:tc>
          <w:tcPr>
            <w:tcW w:w="10388" w:type="dxa"/>
            <w:gridSpan w:val="5"/>
          </w:tcPr>
          <w:p w14:paraId="6DD077C6" w14:textId="77777777" w:rsidR="00EC75AF" w:rsidRDefault="00000000">
            <w:pPr>
              <w:spacing w:after="0" w:line="240" w:lineRule="auto"/>
              <w:rPr>
                <w:b/>
              </w:rPr>
            </w:pPr>
            <w:r>
              <w:rPr>
                <w:b/>
              </w:rPr>
              <w:t>Location of incident:</w:t>
            </w:r>
          </w:p>
        </w:tc>
      </w:tr>
      <w:tr w:rsidR="00EC75AF" w14:paraId="59D60083" w14:textId="77777777">
        <w:trPr>
          <w:trHeight w:val="685"/>
        </w:trPr>
        <w:tc>
          <w:tcPr>
            <w:tcW w:w="10388" w:type="dxa"/>
            <w:gridSpan w:val="5"/>
          </w:tcPr>
          <w:p w14:paraId="38A2D519" w14:textId="77777777" w:rsidR="00EC75AF" w:rsidRDefault="00000000">
            <w:pPr>
              <w:spacing w:after="0" w:line="240" w:lineRule="auto"/>
              <w:rPr>
                <w:b/>
              </w:rPr>
            </w:pPr>
            <w:r>
              <w:rPr>
                <w:b/>
              </w:rPr>
              <w:t xml:space="preserve">Who is involved? </w:t>
            </w:r>
          </w:p>
        </w:tc>
      </w:tr>
      <w:tr w:rsidR="00EC75AF" w14:paraId="53A1698C" w14:textId="77777777">
        <w:trPr>
          <w:trHeight w:val="685"/>
        </w:trPr>
        <w:tc>
          <w:tcPr>
            <w:tcW w:w="10388" w:type="dxa"/>
            <w:gridSpan w:val="5"/>
          </w:tcPr>
          <w:p w14:paraId="01DE9908" w14:textId="77777777" w:rsidR="00EC75AF" w:rsidRDefault="00000000">
            <w:pPr>
              <w:spacing w:after="0" w:line="240" w:lineRule="auto"/>
              <w:rPr>
                <w:b/>
              </w:rPr>
            </w:pPr>
            <w:r>
              <w:rPr>
                <w:b/>
              </w:rPr>
              <w:t xml:space="preserve">Ascertain whether anyone has injuries and if </w:t>
            </w:r>
            <w:proofErr w:type="gramStart"/>
            <w:r>
              <w:rPr>
                <w:b/>
              </w:rPr>
              <w:t>so</w:t>
            </w:r>
            <w:proofErr w:type="gramEnd"/>
            <w:r>
              <w:rPr>
                <w:b/>
              </w:rPr>
              <w:t xml:space="preserve"> where have they been taken to?</w:t>
            </w:r>
          </w:p>
        </w:tc>
      </w:tr>
      <w:tr w:rsidR="00EC75AF" w14:paraId="2A5D6BD9" w14:textId="77777777">
        <w:trPr>
          <w:trHeight w:val="685"/>
        </w:trPr>
        <w:tc>
          <w:tcPr>
            <w:tcW w:w="10388" w:type="dxa"/>
            <w:gridSpan w:val="5"/>
          </w:tcPr>
          <w:p w14:paraId="725B0F0D" w14:textId="77777777" w:rsidR="00EC75AF" w:rsidRDefault="00000000">
            <w:pPr>
              <w:spacing w:after="0" w:line="240" w:lineRule="auto"/>
              <w:rPr>
                <w:b/>
              </w:rPr>
            </w:pPr>
            <w:r>
              <w:rPr>
                <w:b/>
              </w:rPr>
              <w:t>Have the emergency services been informed? If so, what instructions have they given?</w:t>
            </w:r>
          </w:p>
        </w:tc>
      </w:tr>
      <w:tr w:rsidR="00EC75AF" w14:paraId="2111F508" w14:textId="77777777">
        <w:trPr>
          <w:trHeight w:val="485"/>
        </w:trPr>
        <w:tc>
          <w:tcPr>
            <w:tcW w:w="10388" w:type="dxa"/>
            <w:gridSpan w:val="5"/>
            <w:shd w:val="clear" w:color="auto" w:fill="F2F2F2"/>
          </w:tcPr>
          <w:p w14:paraId="5CFF1CB3" w14:textId="77777777" w:rsidR="00EC75AF" w:rsidRDefault="00000000">
            <w:pPr>
              <w:spacing w:after="0" w:line="240" w:lineRule="auto"/>
              <w:rPr>
                <w:b/>
              </w:rPr>
            </w:pPr>
            <w:r>
              <w:rPr>
                <w:b/>
              </w:rPr>
              <w:t>Who has been informed:</w:t>
            </w:r>
          </w:p>
          <w:p w14:paraId="41FCFA0F" w14:textId="77777777" w:rsidR="00EC75AF" w:rsidRDefault="00000000">
            <w:pPr>
              <w:spacing w:after="0" w:line="240" w:lineRule="auto"/>
              <w:rPr>
                <w:b/>
                <w:i/>
              </w:rPr>
            </w:pPr>
            <w:r>
              <w:rPr>
                <w:b/>
                <w:i/>
              </w:rPr>
              <w:t>(Tick which apply)</w:t>
            </w:r>
          </w:p>
        </w:tc>
      </w:tr>
      <w:tr w:rsidR="00EC75AF" w14:paraId="2BBAB68E" w14:textId="77777777">
        <w:trPr>
          <w:trHeight w:val="431"/>
        </w:trPr>
        <w:tc>
          <w:tcPr>
            <w:tcW w:w="4489" w:type="dxa"/>
          </w:tcPr>
          <w:p w14:paraId="48F1F6BE" w14:textId="77777777" w:rsidR="00EC75AF" w:rsidRDefault="00000000">
            <w:pPr>
              <w:spacing w:after="0" w:line="240" w:lineRule="auto"/>
              <w:rPr>
                <w:b/>
              </w:rPr>
            </w:pPr>
            <w:r>
              <w:rPr>
                <w:b/>
              </w:rPr>
              <w:t>Owner/Director of Guardianship Organisation</w:t>
            </w:r>
          </w:p>
          <w:p w14:paraId="0593B1C4" w14:textId="77777777" w:rsidR="00EC75AF" w:rsidRDefault="00EC75AF">
            <w:pPr>
              <w:spacing w:after="0" w:line="240" w:lineRule="auto"/>
              <w:rPr>
                <w:b/>
              </w:rPr>
            </w:pPr>
          </w:p>
        </w:tc>
        <w:tc>
          <w:tcPr>
            <w:tcW w:w="593" w:type="dxa"/>
          </w:tcPr>
          <w:p w14:paraId="0E175E69" w14:textId="77777777" w:rsidR="00EC75AF" w:rsidRDefault="00EC75AF">
            <w:pPr>
              <w:spacing w:after="0" w:line="240" w:lineRule="auto"/>
              <w:rPr>
                <w:b/>
              </w:rPr>
            </w:pPr>
          </w:p>
        </w:tc>
        <w:tc>
          <w:tcPr>
            <w:tcW w:w="4543" w:type="dxa"/>
            <w:gridSpan w:val="2"/>
          </w:tcPr>
          <w:p w14:paraId="318D8A15" w14:textId="77777777" w:rsidR="00EC75AF" w:rsidRDefault="00000000">
            <w:pPr>
              <w:rPr>
                <w:b/>
              </w:rPr>
            </w:pPr>
            <w:r>
              <w:rPr>
                <w:b/>
              </w:rPr>
              <w:t>Police</w:t>
            </w:r>
          </w:p>
        </w:tc>
        <w:tc>
          <w:tcPr>
            <w:tcW w:w="763" w:type="dxa"/>
          </w:tcPr>
          <w:p w14:paraId="1DF71A5A" w14:textId="77777777" w:rsidR="00EC75AF" w:rsidRDefault="00EC75AF">
            <w:pPr>
              <w:spacing w:after="0" w:line="240" w:lineRule="auto"/>
              <w:rPr>
                <w:b/>
              </w:rPr>
            </w:pPr>
          </w:p>
        </w:tc>
      </w:tr>
      <w:tr w:rsidR="00EC75AF" w14:paraId="2BB8C8B5" w14:textId="77777777">
        <w:trPr>
          <w:trHeight w:val="416"/>
        </w:trPr>
        <w:tc>
          <w:tcPr>
            <w:tcW w:w="4489" w:type="dxa"/>
          </w:tcPr>
          <w:p w14:paraId="34FA207B" w14:textId="77777777" w:rsidR="00EC75AF" w:rsidRDefault="00000000">
            <w:pPr>
              <w:spacing w:after="0" w:line="240" w:lineRule="auto"/>
              <w:rPr>
                <w:b/>
              </w:rPr>
            </w:pPr>
            <w:r>
              <w:rPr>
                <w:b/>
              </w:rPr>
              <w:t>Parents</w:t>
            </w:r>
          </w:p>
          <w:p w14:paraId="7ABCDFAE" w14:textId="77777777" w:rsidR="00EC75AF" w:rsidRDefault="00EC75AF">
            <w:pPr>
              <w:spacing w:after="0" w:line="240" w:lineRule="auto"/>
              <w:rPr>
                <w:b/>
              </w:rPr>
            </w:pPr>
          </w:p>
        </w:tc>
        <w:tc>
          <w:tcPr>
            <w:tcW w:w="593" w:type="dxa"/>
          </w:tcPr>
          <w:p w14:paraId="3ADDFD9D" w14:textId="77777777" w:rsidR="00EC75AF" w:rsidRDefault="00EC75AF">
            <w:pPr>
              <w:spacing w:after="0" w:line="240" w:lineRule="auto"/>
              <w:rPr>
                <w:b/>
              </w:rPr>
            </w:pPr>
          </w:p>
        </w:tc>
        <w:tc>
          <w:tcPr>
            <w:tcW w:w="4543" w:type="dxa"/>
            <w:gridSpan w:val="2"/>
          </w:tcPr>
          <w:p w14:paraId="71573CFC" w14:textId="77777777" w:rsidR="00EC75AF" w:rsidRDefault="00000000">
            <w:pPr>
              <w:rPr>
                <w:b/>
              </w:rPr>
            </w:pPr>
            <w:r>
              <w:rPr>
                <w:b/>
              </w:rPr>
              <w:t>Ambulance services</w:t>
            </w:r>
          </w:p>
        </w:tc>
        <w:tc>
          <w:tcPr>
            <w:tcW w:w="763" w:type="dxa"/>
          </w:tcPr>
          <w:p w14:paraId="3ACB7E4B" w14:textId="77777777" w:rsidR="00EC75AF" w:rsidRDefault="00EC75AF">
            <w:pPr>
              <w:spacing w:after="0" w:line="240" w:lineRule="auto"/>
              <w:rPr>
                <w:b/>
              </w:rPr>
            </w:pPr>
          </w:p>
        </w:tc>
      </w:tr>
      <w:tr w:rsidR="00EC75AF" w14:paraId="4630A596" w14:textId="77777777">
        <w:trPr>
          <w:trHeight w:val="431"/>
        </w:trPr>
        <w:tc>
          <w:tcPr>
            <w:tcW w:w="4489" w:type="dxa"/>
          </w:tcPr>
          <w:p w14:paraId="6AF889D7" w14:textId="77777777" w:rsidR="00EC75AF" w:rsidRDefault="00000000">
            <w:pPr>
              <w:spacing w:after="0" w:line="240" w:lineRule="auto"/>
              <w:rPr>
                <w:b/>
              </w:rPr>
            </w:pPr>
            <w:r>
              <w:rPr>
                <w:b/>
              </w:rPr>
              <w:t>Homestays</w:t>
            </w:r>
          </w:p>
          <w:p w14:paraId="5BCCDEE3" w14:textId="77777777" w:rsidR="00EC75AF" w:rsidRDefault="00EC75AF">
            <w:pPr>
              <w:spacing w:after="0" w:line="240" w:lineRule="auto"/>
              <w:rPr>
                <w:b/>
              </w:rPr>
            </w:pPr>
          </w:p>
        </w:tc>
        <w:tc>
          <w:tcPr>
            <w:tcW w:w="593" w:type="dxa"/>
          </w:tcPr>
          <w:p w14:paraId="5D8F85F3" w14:textId="77777777" w:rsidR="00EC75AF" w:rsidRDefault="00EC75AF">
            <w:pPr>
              <w:spacing w:after="0" w:line="240" w:lineRule="auto"/>
              <w:rPr>
                <w:b/>
              </w:rPr>
            </w:pPr>
          </w:p>
        </w:tc>
        <w:tc>
          <w:tcPr>
            <w:tcW w:w="4543" w:type="dxa"/>
            <w:gridSpan w:val="2"/>
          </w:tcPr>
          <w:p w14:paraId="6612B329" w14:textId="77777777" w:rsidR="00EC75AF" w:rsidRDefault="00000000">
            <w:pPr>
              <w:rPr>
                <w:b/>
              </w:rPr>
            </w:pPr>
            <w:r>
              <w:rPr>
                <w:b/>
              </w:rPr>
              <w:t>Fire services</w:t>
            </w:r>
          </w:p>
        </w:tc>
        <w:tc>
          <w:tcPr>
            <w:tcW w:w="763" w:type="dxa"/>
          </w:tcPr>
          <w:p w14:paraId="76701DB5" w14:textId="77777777" w:rsidR="00EC75AF" w:rsidRDefault="00EC75AF">
            <w:pPr>
              <w:spacing w:after="0" w:line="240" w:lineRule="auto"/>
              <w:rPr>
                <w:b/>
              </w:rPr>
            </w:pPr>
          </w:p>
        </w:tc>
      </w:tr>
      <w:tr w:rsidR="00EC75AF" w14:paraId="014A571D" w14:textId="77777777">
        <w:trPr>
          <w:trHeight w:val="469"/>
        </w:trPr>
        <w:tc>
          <w:tcPr>
            <w:tcW w:w="4489" w:type="dxa"/>
          </w:tcPr>
          <w:p w14:paraId="534D36A5" w14:textId="77777777" w:rsidR="00EC75AF" w:rsidRDefault="00000000">
            <w:pPr>
              <w:spacing w:after="0" w:line="240" w:lineRule="auto"/>
              <w:rPr>
                <w:b/>
              </w:rPr>
            </w:pPr>
            <w:r>
              <w:rPr>
                <w:b/>
              </w:rPr>
              <w:t>Agents</w:t>
            </w:r>
          </w:p>
          <w:p w14:paraId="543638E6" w14:textId="77777777" w:rsidR="00EC75AF" w:rsidRDefault="00EC75AF">
            <w:pPr>
              <w:spacing w:after="0" w:line="240" w:lineRule="auto"/>
              <w:rPr>
                <w:b/>
              </w:rPr>
            </w:pPr>
          </w:p>
        </w:tc>
        <w:tc>
          <w:tcPr>
            <w:tcW w:w="593" w:type="dxa"/>
          </w:tcPr>
          <w:p w14:paraId="3F31AB0B" w14:textId="77777777" w:rsidR="00EC75AF" w:rsidRDefault="00EC75AF">
            <w:pPr>
              <w:spacing w:after="0" w:line="240" w:lineRule="auto"/>
              <w:rPr>
                <w:b/>
              </w:rPr>
            </w:pPr>
          </w:p>
        </w:tc>
        <w:tc>
          <w:tcPr>
            <w:tcW w:w="4543" w:type="dxa"/>
            <w:gridSpan w:val="2"/>
          </w:tcPr>
          <w:p w14:paraId="6F7B9684" w14:textId="77777777" w:rsidR="00EC75AF" w:rsidRDefault="00000000">
            <w:pPr>
              <w:rPr>
                <w:b/>
              </w:rPr>
            </w:pPr>
            <w:r>
              <w:rPr>
                <w:b/>
              </w:rPr>
              <w:t>Local Safeguarding Partnership/ LADO</w:t>
            </w:r>
          </w:p>
        </w:tc>
        <w:tc>
          <w:tcPr>
            <w:tcW w:w="763" w:type="dxa"/>
          </w:tcPr>
          <w:p w14:paraId="734A37C4" w14:textId="77777777" w:rsidR="00EC75AF" w:rsidRDefault="00EC75AF">
            <w:pPr>
              <w:spacing w:after="0" w:line="240" w:lineRule="auto"/>
              <w:rPr>
                <w:b/>
              </w:rPr>
            </w:pPr>
          </w:p>
        </w:tc>
      </w:tr>
      <w:tr w:rsidR="00EC75AF" w14:paraId="1FCCE496" w14:textId="77777777">
        <w:trPr>
          <w:trHeight w:val="431"/>
        </w:trPr>
        <w:tc>
          <w:tcPr>
            <w:tcW w:w="4489" w:type="dxa"/>
          </w:tcPr>
          <w:p w14:paraId="1BFC9F39" w14:textId="77777777" w:rsidR="00EC75AF" w:rsidRDefault="00000000">
            <w:pPr>
              <w:spacing w:after="0" w:line="240" w:lineRule="auto"/>
              <w:rPr>
                <w:b/>
              </w:rPr>
            </w:pPr>
            <w:r>
              <w:rPr>
                <w:b/>
              </w:rPr>
              <w:t>School</w:t>
            </w:r>
          </w:p>
          <w:p w14:paraId="4574FD36" w14:textId="77777777" w:rsidR="00EC75AF" w:rsidRDefault="00EC75AF">
            <w:pPr>
              <w:spacing w:after="0" w:line="240" w:lineRule="auto"/>
              <w:rPr>
                <w:b/>
              </w:rPr>
            </w:pPr>
          </w:p>
        </w:tc>
        <w:tc>
          <w:tcPr>
            <w:tcW w:w="593" w:type="dxa"/>
          </w:tcPr>
          <w:p w14:paraId="3422EC1A" w14:textId="77777777" w:rsidR="00EC75AF" w:rsidRDefault="00EC75AF">
            <w:pPr>
              <w:spacing w:after="0" w:line="240" w:lineRule="auto"/>
              <w:rPr>
                <w:b/>
              </w:rPr>
            </w:pPr>
          </w:p>
        </w:tc>
        <w:tc>
          <w:tcPr>
            <w:tcW w:w="4543" w:type="dxa"/>
            <w:gridSpan w:val="2"/>
          </w:tcPr>
          <w:p w14:paraId="3AC87DC2" w14:textId="77777777" w:rsidR="00EC75AF" w:rsidRDefault="00000000">
            <w:pPr>
              <w:rPr>
                <w:b/>
              </w:rPr>
            </w:pPr>
            <w:r>
              <w:rPr>
                <w:b/>
              </w:rPr>
              <w:t>Health and Safety Executive</w:t>
            </w:r>
          </w:p>
        </w:tc>
        <w:tc>
          <w:tcPr>
            <w:tcW w:w="763" w:type="dxa"/>
          </w:tcPr>
          <w:p w14:paraId="388D4CED" w14:textId="77777777" w:rsidR="00EC75AF" w:rsidRDefault="00EC75AF">
            <w:pPr>
              <w:spacing w:after="0" w:line="240" w:lineRule="auto"/>
              <w:rPr>
                <w:b/>
              </w:rPr>
            </w:pPr>
          </w:p>
        </w:tc>
      </w:tr>
      <w:tr w:rsidR="00EC75AF" w14:paraId="658084A9" w14:textId="77777777">
        <w:trPr>
          <w:trHeight w:val="431"/>
        </w:trPr>
        <w:tc>
          <w:tcPr>
            <w:tcW w:w="4489" w:type="dxa"/>
          </w:tcPr>
          <w:p w14:paraId="126A02B8" w14:textId="77777777" w:rsidR="00EC75AF" w:rsidRDefault="00000000">
            <w:pPr>
              <w:spacing w:after="0" w:line="240" w:lineRule="auto"/>
              <w:rPr>
                <w:b/>
              </w:rPr>
            </w:pPr>
            <w:r>
              <w:rPr>
                <w:b/>
              </w:rPr>
              <w:t>Students</w:t>
            </w:r>
          </w:p>
          <w:p w14:paraId="07F7177A" w14:textId="77777777" w:rsidR="00EC75AF" w:rsidRDefault="00EC75AF">
            <w:pPr>
              <w:spacing w:after="0" w:line="240" w:lineRule="auto"/>
              <w:rPr>
                <w:b/>
              </w:rPr>
            </w:pPr>
          </w:p>
        </w:tc>
        <w:tc>
          <w:tcPr>
            <w:tcW w:w="593" w:type="dxa"/>
          </w:tcPr>
          <w:p w14:paraId="2D4C5380" w14:textId="77777777" w:rsidR="00EC75AF" w:rsidRDefault="00EC75AF">
            <w:pPr>
              <w:spacing w:after="0" w:line="240" w:lineRule="auto"/>
              <w:rPr>
                <w:b/>
              </w:rPr>
            </w:pPr>
          </w:p>
        </w:tc>
        <w:tc>
          <w:tcPr>
            <w:tcW w:w="4543" w:type="dxa"/>
            <w:gridSpan w:val="2"/>
          </w:tcPr>
          <w:p w14:paraId="642C2778" w14:textId="77777777" w:rsidR="00EC75AF" w:rsidRDefault="00000000">
            <w:pPr>
              <w:rPr>
                <w:b/>
              </w:rPr>
            </w:pPr>
            <w:r>
              <w:rPr>
                <w:b/>
              </w:rPr>
              <w:t>Media</w:t>
            </w:r>
          </w:p>
        </w:tc>
        <w:tc>
          <w:tcPr>
            <w:tcW w:w="763" w:type="dxa"/>
          </w:tcPr>
          <w:p w14:paraId="0CF31BDC" w14:textId="77777777" w:rsidR="00EC75AF" w:rsidRDefault="00EC75AF">
            <w:pPr>
              <w:spacing w:after="0" w:line="240" w:lineRule="auto"/>
              <w:rPr>
                <w:b/>
              </w:rPr>
            </w:pPr>
          </w:p>
        </w:tc>
      </w:tr>
      <w:tr w:rsidR="00EC75AF" w14:paraId="35EAB15E" w14:textId="77777777">
        <w:trPr>
          <w:trHeight w:val="554"/>
        </w:trPr>
        <w:tc>
          <w:tcPr>
            <w:tcW w:w="4489" w:type="dxa"/>
          </w:tcPr>
          <w:p w14:paraId="0E6E3B03" w14:textId="77777777" w:rsidR="00EC75AF" w:rsidRDefault="00000000">
            <w:pPr>
              <w:spacing w:after="0" w:line="240" w:lineRule="auto"/>
              <w:rPr>
                <w:b/>
              </w:rPr>
            </w:pPr>
            <w:r>
              <w:rPr>
                <w:b/>
              </w:rPr>
              <w:t>AEGIS</w:t>
            </w:r>
          </w:p>
          <w:p w14:paraId="35DA9FFB" w14:textId="77777777" w:rsidR="00EC75AF" w:rsidRDefault="00EC75AF">
            <w:pPr>
              <w:spacing w:after="0" w:line="240" w:lineRule="auto"/>
              <w:rPr>
                <w:b/>
              </w:rPr>
            </w:pPr>
          </w:p>
        </w:tc>
        <w:tc>
          <w:tcPr>
            <w:tcW w:w="593" w:type="dxa"/>
          </w:tcPr>
          <w:p w14:paraId="1F383B60" w14:textId="77777777" w:rsidR="00EC75AF" w:rsidRDefault="00EC75AF">
            <w:pPr>
              <w:spacing w:after="0" w:line="240" w:lineRule="auto"/>
              <w:rPr>
                <w:b/>
              </w:rPr>
            </w:pPr>
          </w:p>
        </w:tc>
        <w:tc>
          <w:tcPr>
            <w:tcW w:w="4543" w:type="dxa"/>
            <w:gridSpan w:val="2"/>
          </w:tcPr>
          <w:p w14:paraId="4B4A8786" w14:textId="77777777" w:rsidR="00EC75AF" w:rsidRDefault="00000000">
            <w:pPr>
              <w:rPr>
                <w:b/>
              </w:rPr>
            </w:pPr>
            <w:r>
              <w:rPr>
                <w:b/>
              </w:rPr>
              <w:t xml:space="preserve">Other: </w:t>
            </w:r>
            <w:r>
              <w:rPr>
                <w:b/>
                <w:i/>
              </w:rPr>
              <w:t>(Please add)</w:t>
            </w:r>
          </w:p>
        </w:tc>
        <w:tc>
          <w:tcPr>
            <w:tcW w:w="763" w:type="dxa"/>
          </w:tcPr>
          <w:p w14:paraId="053DFB9F" w14:textId="77777777" w:rsidR="00EC75AF" w:rsidRDefault="00EC75AF">
            <w:pPr>
              <w:spacing w:after="0" w:line="240" w:lineRule="auto"/>
              <w:rPr>
                <w:b/>
              </w:rPr>
            </w:pPr>
          </w:p>
        </w:tc>
      </w:tr>
      <w:tr w:rsidR="00EC75AF" w14:paraId="1DFA7AB6" w14:textId="77777777">
        <w:trPr>
          <w:trHeight w:val="554"/>
        </w:trPr>
        <w:tc>
          <w:tcPr>
            <w:tcW w:w="10388" w:type="dxa"/>
            <w:gridSpan w:val="5"/>
          </w:tcPr>
          <w:p w14:paraId="07A33C3E" w14:textId="77777777" w:rsidR="00EC75AF" w:rsidRDefault="00000000">
            <w:pPr>
              <w:spacing w:after="0" w:line="240" w:lineRule="auto"/>
              <w:rPr>
                <w:b/>
              </w:rPr>
            </w:pPr>
            <w:r>
              <w:rPr>
                <w:b/>
              </w:rPr>
              <w:t>Action to be taken:</w:t>
            </w:r>
          </w:p>
          <w:p w14:paraId="1C4AC8E1" w14:textId="77777777" w:rsidR="00EC75AF" w:rsidRDefault="00EC75AF">
            <w:pPr>
              <w:spacing w:after="0" w:line="240" w:lineRule="auto"/>
              <w:rPr>
                <w:b/>
              </w:rPr>
            </w:pPr>
          </w:p>
          <w:p w14:paraId="7C09159C" w14:textId="77777777" w:rsidR="00EC75AF" w:rsidRDefault="00EC75AF">
            <w:pPr>
              <w:spacing w:after="0" w:line="240" w:lineRule="auto"/>
              <w:rPr>
                <w:b/>
              </w:rPr>
            </w:pPr>
          </w:p>
          <w:p w14:paraId="038EF285" w14:textId="77777777" w:rsidR="00EC75AF" w:rsidRDefault="00EC75AF">
            <w:pPr>
              <w:spacing w:after="0" w:line="240" w:lineRule="auto"/>
              <w:rPr>
                <w:b/>
              </w:rPr>
            </w:pPr>
          </w:p>
        </w:tc>
      </w:tr>
    </w:tbl>
    <w:p w14:paraId="2D4259E8" w14:textId="77777777" w:rsidR="00EC75AF" w:rsidRDefault="00EC75AF">
      <w:pPr>
        <w:spacing w:after="0" w:line="240" w:lineRule="auto"/>
        <w:rPr>
          <w:b/>
        </w:rPr>
        <w:sectPr w:rsidR="00EC75AF">
          <w:headerReference w:type="default" r:id="rId15"/>
          <w:footerReference w:type="default" r:id="rId16"/>
          <w:pgSz w:w="11906" w:h="16838"/>
          <w:pgMar w:top="851" w:right="851" w:bottom="851" w:left="851" w:header="1134" w:footer="567" w:gutter="0"/>
          <w:pgNumType w:start="1"/>
          <w:cols w:space="720"/>
        </w:sectPr>
      </w:pPr>
    </w:p>
    <w:p w14:paraId="75A22055" w14:textId="77777777" w:rsidR="00EC75AF" w:rsidRDefault="00000000">
      <w:pPr>
        <w:pStyle w:val="Heading2"/>
        <w:rPr>
          <w:rFonts w:ascii="Calibri" w:eastAsia="Calibri" w:hAnsi="Calibri" w:cs="Calibri"/>
        </w:rPr>
      </w:pPr>
      <w:r>
        <w:rPr>
          <w:rFonts w:ascii="Calibri" w:eastAsia="Calibri" w:hAnsi="Calibri" w:cs="Calibri"/>
        </w:rPr>
        <w:lastRenderedPageBreak/>
        <w:t>Incident record: Specific Contact Details - for completion during an emergency</w:t>
      </w:r>
    </w:p>
    <w:p w14:paraId="67BF4C4C" w14:textId="77777777" w:rsidR="00EC75AF" w:rsidRDefault="00000000">
      <w:r>
        <w:t>This table can be used to record any additional contact details required for a specific emergency.</w:t>
      </w:r>
    </w:p>
    <w:tbl>
      <w:tblPr>
        <w:tblStyle w:val="aa"/>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0"/>
        <w:gridCol w:w="4530"/>
        <w:gridCol w:w="2670"/>
      </w:tblGrid>
      <w:tr w:rsidR="00EC75AF" w14:paraId="2DB29D77" w14:textId="77777777">
        <w:trPr>
          <w:trHeight w:val="250"/>
        </w:trPr>
        <w:tc>
          <w:tcPr>
            <w:tcW w:w="2460" w:type="dxa"/>
            <w:shd w:val="clear" w:color="auto" w:fill="C6D9F1"/>
          </w:tcPr>
          <w:p w14:paraId="30DEDD59" w14:textId="77777777" w:rsidR="00EC75AF" w:rsidRDefault="00000000">
            <w:pPr>
              <w:jc w:val="center"/>
              <w:rPr>
                <w:b/>
              </w:rPr>
            </w:pPr>
            <w:r>
              <w:rPr>
                <w:b/>
              </w:rPr>
              <w:t>Organisation</w:t>
            </w:r>
          </w:p>
        </w:tc>
        <w:tc>
          <w:tcPr>
            <w:tcW w:w="4530" w:type="dxa"/>
            <w:shd w:val="clear" w:color="auto" w:fill="C6D9F1"/>
          </w:tcPr>
          <w:p w14:paraId="70DE5BB9" w14:textId="77777777" w:rsidR="00EC75AF" w:rsidRDefault="00000000">
            <w:pPr>
              <w:jc w:val="center"/>
              <w:rPr>
                <w:b/>
              </w:rPr>
            </w:pPr>
            <w:r>
              <w:rPr>
                <w:b/>
              </w:rPr>
              <w:t>Contact details</w:t>
            </w:r>
          </w:p>
        </w:tc>
        <w:tc>
          <w:tcPr>
            <w:tcW w:w="2670" w:type="dxa"/>
            <w:shd w:val="clear" w:color="auto" w:fill="C6D9F1"/>
          </w:tcPr>
          <w:p w14:paraId="1D71B17C" w14:textId="77777777" w:rsidR="00EC75AF" w:rsidRDefault="00000000">
            <w:pPr>
              <w:jc w:val="center"/>
              <w:rPr>
                <w:b/>
              </w:rPr>
            </w:pPr>
            <w:r>
              <w:rPr>
                <w:b/>
              </w:rPr>
              <w:t>Comments</w:t>
            </w:r>
          </w:p>
        </w:tc>
      </w:tr>
      <w:tr w:rsidR="00EC75AF" w14:paraId="0BA27837" w14:textId="77777777">
        <w:trPr>
          <w:trHeight w:val="250"/>
        </w:trPr>
        <w:tc>
          <w:tcPr>
            <w:tcW w:w="2460" w:type="dxa"/>
            <w:tcBorders>
              <w:top w:val="single" w:sz="4" w:space="0" w:color="000000"/>
              <w:left w:val="single" w:sz="4" w:space="0" w:color="000000"/>
              <w:bottom w:val="single" w:sz="4" w:space="0" w:color="000000"/>
              <w:right w:val="single" w:sz="4" w:space="0" w:color="000000"/>
            </w:tcBorders>
            <w:shd w:val="clear" w:color="auto" w:fill="FFFFFF"/>
          </w:tcPr>
          <w:p w14:paraId="384FB9A5" w14:textId="462DAFB1" w:rsidR="00EC75AF" w:rsidRDefault="00847CBE">
            <w:pPr>
              <w:shd w:val="clear" w:color="auto" w:fill="FFFFFF"/>
              <w:jc w:val="center"/>
            </w:pPr>
            <w:r>
              <w:t xml:space="preserve">Hilltop Academy </w:t>
            </w:r>
          </w:p>
        </w:tc>
        <w:tc>
          <w:tcPr>
            <w:tcW w:w="4530" w:type="dxa"/>
            <w:tcBorders>
              <w:top w:val="single" w:sz="4" w:space="0" w:color="000000"/>
              <w:left w:val="single" w:sz="4" w:space="0" w:color="000000"/>
              <w:bottom w:val="single" w:sz="4" w:space="0" w:color="000000"/>
              <w:right w:val="single" w:sz="4" w:space="0" w:color="000000"/>
            </w:tcBorders>
            <w:shd w:val="clear" w:color="auto" w:fill="FFFFFF"/>
          </w:tcPr>
          <w:p w14:paraId="6591B97E" w14:textId="78E0B328" w:rsidR="00EC75AF" w:rsidRDefault="00847CBE">
            <w:pPr>
              <w:shd w:val="clear" w:color="auto" w:fill="FFFFFF"/>
            </w:pPr>
            <w:hyperlink r:id="rId17" w:history="1">
              <w:r w:rsidRPr="00D647D6">
                <w:rPr>
                  <w:rStyle w:val="Hyperlink"/>
                </w:rPr>
                <w:t>office@hilltop.org.uk</w:t>
              </w:r>
            </w:hyperlink>
            <w:r>
              <w:t>, +44 7</w:t>
            </w:r>
            <w:r>
              <w:rPr>
                <w:color w:val="000000"/>
              </w:rPr>
              <w:t>427 886668</w:t>
            </w:r>
          </w:p>
        </w:tc>
        <w:tc>
          <w:tcPr>
            <w:tcW w:w="2670" w:type="dxa"/>
            <w:tcBorders>
              <w:top w:val="single" w:sz="4" w:space="0" w:color="000000"/>
              <w:left w:val="single" w:sz="4" w:space="0" w:color="000000"/>
              <w:bottom w:val="single" w:sz="4" w:space="0" w:color="000000"/>
              <w:right w:val="single" w:sz="4" w:space="0" w:color="000000"/>
            </w:tcBorders>
            <w:shd w:val="clear" w:color="auto" w:fill="FFFFFF"/>
          </w:tcPr>
          <w:p w14:paraId="22860CB6" w14:textId="047507C5" w:rsidR="00EC75AF" w:rsidRDefault="00847CBE">
            <w:pPr>
              <w:shd w:val="clear" w:color="auto" w:fill="FFFFFF"/>
            </w:pPr>
            <w:r>
              <w:t xml:space="preserve">In case of emergency, contact Jing Wang </w:t>
            </w:r>
          </w:p>
        </w:tc>
      </w:tr>
    </w:tbl>
    <w:p w14:paraId="339F1719" w14:textId="77777777" w:rsidR="00EC75AF" w:rsidRDefault="00EC75AF">
      <w:pPr>
        <w:pStyle w:val="Heading2"/>
        <w:rPr>
          <w:rFonts w:ascii="Calibri" w:eastAsia="Calibri" w:hAnsi="Calibri" w:cs="Calibri"/>
        </w:rPr>
      </w:pPr>
    </w:p>
    <w:p w14:paraId="7945EE60" w14:textId="77777777" w:rsidR="00EC75AF" w:rsidRDefault="00EC75AF">
      <w:pPr>
        <w:pStyle w:val="Heading2"/>
        <w:rPr>
          <w:rFonts w:ascii="Calibri" w:eastAsia="Calibri" w:hAnsi="Calibri" w:cs="Calibri"/>
        </w:rPr>
      </w:pPr>
    </w:p>
    <w:p w14:paraId="0AD6BFFB" w14:textId="77777777" w:rsidR="00EC75AF" w:rsidRDefault="00000000">
      <w:pPr>
        <w:pStyle w:val="Heading2"/>
        <w:rPr>
          <w:rFonts w:ascii="Calibri" w:eastAsia="Calibri" w:hAnsi="Calibri" w:cs="Calibri"/>
        </w:rPr>
      </w:pPr>
      <w:r>
        <w:rPr>
          <w:rFonts w:ascii="Calibri" w:eastAsia="Calibri" w:hAnsi="Calibri" w:cs="Calibri"/>
        </w:rPr>
        <w:t>Review</w:t>
      </w:r>
    </w:p>
    <w:p w14:paraId="6B8FB142" w14:textId="77777777" w:rsidR="00EC75AF" w:rsidRDefault="00000000">
      <w:r>
        <w:t>We are committed to reviewing our plan and good practice annually.</w:t>
      </w:r>
    </w:p>
    <w:p w14:paraId="02903035" w14:textId="58B46D56" w:rsidR="00EC75AF" w:rsidRDefault="00000000">
      <w:r>
        <w:t xml:space="preserve">This emergency plan was last reviewed on: </w:t>
      </w:r>
      <w:r w:rsidR="00847CBE">
        <w:t>03/06/2026</w:t>
      </w:r>
    </w:p>
    <w:p w14:paraId="70962536" w14:textId="1CD35123" w:rsidR="00EC75AF" w:rsidRDefault="00847CBE">
      <w:r>
        <w:rPr>
          <w:noProof/>
        </w:rPr>
        <mc:AlternateContent>
          <mc:Choice Requires="wpi">
            <w:drawing>
              <wp:anchor distT="0" distB="0" distL="114300" distR="114300" simplePos="0" relativeHeight="251660288" behindDoc="0" locked="0" layoutInCell="1" allowOverlap="1" wp14:anchorId="5869C703" wp14:editId="14D9D9C4">
                <wp:simplePos x="0" y="0"/>
                <wp:positionH relativeFrom="column">
                  <wp:posOffset>990600</wp:posOffset>
                </wp:positionH>
                <wp:positionV relativeFrom="paragraph">
                  <wp:posOffset>-85725</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18">
                      <w14:nvContentPartPr>
                        <w14:cNvContentPartPr/>
                      </w14:nvContentPartPr>
                      <w14:xfrm>
                        <a:off x="0" y="0"/>
                        <a:ext cx="1366325" cy="199885"/>
                      </w14:xfrm>
                    </w14:contentPart>
                  </a:graphicData>
                </a:graphic>
              </wp:anchor>
            </w:drawing>
          </mc:Choice>
          <mc:Fallback>
            <w:pict>
              <v:shapetype w14:anchorId="147B53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77.65pt;margin-top:-7.1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F5fx7AQAACgMAAA4AAABkcnMvZTJvRG9jLnhtbJxSS27CMBDdV+od&#10;LO9LSAIpRAQWRZVYtGXRHsB1bGI19kRjQ+D2nfAp0Kqq1E00nrFf3mcms62t2UahN+AKHvf6nCkn&#10;oTRuVfC318e7EWc+CFeKGpwq+E55Ppve3kzaJlcJVFCXChmBOJ+3TcGrEJo8iryslBW+B41yNNSA&#10;VgQ64ioqUbSEbuso6fezqAUsGwSpvKfu/DDk0z2+1kqGF629Cqwu+CCNM84CFUlGtJCK+yF13rsi&#10;S3k0nYh8haKpjDxSEv9gZIVxROALai6CYGs0P6CskQgedOhJsBFobaTa6yFlcf+bsoX76FTFA7nG&#10;XIILyoWlwHDybj/4zy9sTQ60T1BSOmIdgB8RyZ6/wziQnoNcW+JzSARVLQKtg69M48nm3JQFx0UZ&#10;n/m7zcNZwRLPup6vB5RIdJT825OtRtuZTUzYtuC0f7vuu89SbQOT1IzTLEuTIWeSZvF4PBoNuwsn&#10;6APE6XThLV25SvHy3D2/WOHpJwAAAP//AwBQSwMEFAAGAAgAAAAhAIiMDD6JBwAAuRkAABAAAABk&#10;cnMvaW5rL2luazEueG1stFhLb+M2EL4X6H8Q1EMuoS2Ski0Fm/TUBQq0aNHdAu3RmyiJsX4EtrLJ&#10;/vt+8yBFWUp2DymQ0OI8vxkOh5Te/fy83WRf2sNxvd9d5nZW5Fm7u97frHd3l/nfH9+bOs+O3Wp3&#10;s9rsd+1l/rU95j9f/fjDu/Xu83ZzgTGDhd2Rnraby/y+6x4u5vOnp6fZk5/tD3dzVxR+/uvu8++/&#10;5VeqddPernfrDi6PgXS933Xtc0fGLtY3l/l191xEedj+sH88XLeRTZTDdS/RHVbX7fv9YbvqosX7&#10;1W7XbrLdagvc/+RZ9/UBD2v4uWsPebZdI2DjZrZclvUvDQir58s8mT8C4hFItvl82ua//4PN92Ob&#10;BMu75WKZZwrppv1CmOac84uXY//zsH9oD9267dMsSVHG1+xa5pwfSdShPe43j7Q2efZltXlEymxR&#10;oCzUt51PJGRsD7l5U3vIy4v2UnDD1Gh4aR40abGkwtJ2622LQt8+xBrrjjBM5A/dgbeDK9zCFPhz&#10;H627qOqL0s3KukyWQqs42Px0eDzeR3ufDn29MidmTSJ7Wt909zHpxaxwVcx6mvMp3ft2fXffvaqs&#10;gbN2rJ2JncjllGkkf7W3l/lPvBkz1hQCh1K5zC7LzJXVsjo/c2fVWXGeG5vXeXFuXJH5RVacW298&#10;Rb/GYSwyy2OBEXOMBoQ4ETZItgTNG7fED9g8siaJR8prdNiApLGJgnhShwO+cMRR5Iv10agGRzjG&#10;9JSiz2Rt4Fl8yjjAJyTJkRNtHieERFRDFf7SUO7d0jjKurKM2MHMg1hagwUEc1Fl+CMpmzniREt9&#10;jOQaHBlP/L0gNamSWHmNTyYjCnIcXCb6oVaSrEQp1kdlpppEk3SqZ5UuMwoepYwR/1FF7KcUU6Le&#10;wa+NIxXRF4GTYMiW4j9xSRypSVXxGa2U8aYmjqDgkDCQcMET3Tf8PKifCfckxLb6WIakkUUQelwS&#10;FuoANgANo2orkoG2ZFhw9s8aegrdOg5QS1Az4JKe4AqtVV9krja2qYaLLsaCZcbbGEeejUV2Fmax&#10;8HZwIoYm/L39jFv9H7e3x7bDkVd7N2vq/KqmLlc3ocuZ+sw46nNFbtHmJFlh5DykKdMlZFIqZKzn&#10;qqtRUhSAy+gX6jQrFxnHtUD/kzqT/NKIHcoKLBl6W+/2pDREg43ikdWJBKdUxktCQSGwPi/rQH+w&#10;AZiNoTeZrm6IjXyM6bHeCXuYJP5CUNyWBChxSVgy8sokMZM6PmkeMKC4BoalH9qQxx49FSDNjC+z&#10;hnC4ypTSGtEBSjKnhlC1ZJtxOtjjRupRLvwQLLP/0R4bYEmXYfwcssZVY7m5i890lDQFYOMEiuxA&#10;KgU4hEMzCpJ+RCXNrzwHNssOQcPXoLJSnOGZTAejIs9jao2DCPI9VwBh03MBq4Kwk/0RQDJfVSrD&#10;V4sKJyM1XIOdXZHioPJlIm5jJRFasoSfcI5ycpQmnKCTJP9F0ouMaFFcJvAlxxESYQGXxNKFjMd4&#10;k6F+wStNJY2ERgE6aKRxQgYVVsU9AvddMZGcpWlNeJyF3MIq3Rbpek5AC2yC/OJzsugTYAXfcEzN&#10;9TF8qyJTLX4Wx5zvgD3BoomRTLtMeqeM5DOuCpkiG/2P5SaC+wizcCGWImVHWmv6rEqMJiGJax2Z&#10;Po5NDAUUiVAgcZ2EpJOjsb2S1ZqxJHc51xjpalps4oNZ6gM/3A6Zo5OqMp63Gg5SqRVUFA756H/s&#10;bZR0QUpWoSbjBGkQqAqLmKgEdEktCzskhdOeOtc4ZIfpikrPkQOb+SebsjdygoeFwypJJFP2v8E5&#10;CYi8DWwO+WKM8SuaST6Iw0ZCwGKqMWE3Aa1wiDQdIfGnkhL0BTNLMSmt5YEvZTAUiAtIOYYVnlQb&#10;jQKY7PGEfBR8Wnp5mVQOfuT4dqbii/dEbCoqHmMg7CqpVdxn+Y5g9Q4nKEk3pFLuBpqjYJQFQjAy&#10;SUneS6/AOaXw+hBFSzYfdDjERDfgxe+gtwYF2ai42VCC5MYphQ9CCprtSjQ6sgbr0UDmeYx6RPrW&#10;RFRUX62wycEiM0WaSBSFsMYTCj3RU0sJKnFU8qrwNa5a6IGNLxIJdjLrkRu+3xWVqdD8nHNYPDSn&#10;Jd6JvT2vncFr8sI1b/hm4crSzpzNr5zHEtu6Dq8Wlb5ZVDm+oSChOLUBEZdK/inljV5mFuUBnqyl&#10;oSspZvT+RMEYt+DCp08wlantm4JvGj9rGoBf0nsa/cvXH1uclSV//2ly45fA7zPu+ihfYJJF0b0k&#10;JEQAgLS0o8Ng0KpEVatB7SQFEBhMwkB5Sb81mYZfsEOLJ4+UIH718RXlKFTXwJHW1dAq2Q7+JCzm&#10;h7KU/Q7LjIEFphuk2El0BR0IrMmMiCYl0XOUJeSikQan2ymx8T2UEMJILTSPpNsAhOShR6bIBUeK&#10;CfVHkJOMKJqkKsQeSpqKd4kXLbJLHw35659Yc1zRqDawLDYr71p8sKrCTYI2gLJ5lwMRy/KkqmVj&#10;NPChXxbYR5DReOhHoeIKxBJ1hn33ph8WvK38rMb29yVeE+P+WZxZS9vH5hV9PUUFT+3c/tv11X8A&#10;AAD//wMAUEsDBBQABgAIAAAAIQDD+7r93QAAAAoBAAAPAAAAZHJzL2Rvd25yZXYueG1sTI/BbsIw&#10;EETvlfoP1iL1Bk4IFEjjoAqJD4C2Uo8m3saBeJ3GJoS/7/bUHkczmnlTbEfXigH70HhSkM4SEEiV&#10;Nw3VCt7f9tM1iBA1Gd16QgV3DLAtHx8KnRt/owMOx1gLLqGQawU2xi6XMlQWnQ4z3yGx9+V7pyPL&#10;vpam1zcud62cJ8mzdLohXrC6w53F6nK8Oh75CINN0u57Z7Pxfm785+bsF0o9TcbXFxARx/gXhl98&#10;RoeSmU7+SiaIlvVymXFUwTRdzEFwIlulGxAnttYrkGUh/18of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kBeX8ewEAAAoDAAAOAAAAAAAAAAAAAAAAADwC&#10;AABkcnMvZTJvRG9jLnhtbFBLAQItABQABgAIAAAAIQCIjAw+iQcAALkZAAAQAAAAAAAAAAAAAAAA&#10;AOMDAABkcnMvaW5rL2luazEueG1sUEsBAi0AFAAGAAgAAAAhAMP7uv3dAAAACgEAAA8AAAAAAAAA&#10;AAAAAAAAmgsAAGRycy9kb3ducmV2LnhtbFBLAQItABQABgAIAAAAIQB5GLydvwAAACEBAAAZAAAA&#10;AAAAAAAAAAAAAKQMAABkcnMvX3JlbHMvZTJvRG9jLnhtbC5yZWxzUEsFBgAAAAAGAAYAeAEAAJoN&#10;AAAAAA==&#10;">
                <v:imagedata r:id="rId19" o:title=""/>
              </v:shape>
            </w:pict>
          </mc:Fallback>
        </mc:AlternateContent>
      </w:r>
      <w:r>
        <w:t>Signed: …………………………………………………………………………</w:t>
      </w:r>
    </w:p>
    <w:p w14:paraId="7C790006" w14:textId="63FCDD81" w:rsidR="00EC75AF" w:rsidRDefault="00000000">
      <w:r>
        <w:t xml:space="preserve">Date: </w:t>
      </w:r>
      <w:r w:rsidR="00847CBE">
        <w:t>03/06/2026</w:t>
      </w:r>
    </w:p>
    <w:p w14:paraId="4902F3DE" w14:textId="77777777" w:rsidR="00EC75AF" w:rsidRDefault="00EC75AF"/>
    <w:p w14:paraId="11527813" w14:textId="77777777" w:rsidR="00EC75AF" w:rsidRDefault="00EC75AF">
      <w:pPr>
        <w:rPr>
          <w:sz w:val="16"/>
          <w:szCs w:val="16"/>
        </w:rPr>
      </w:pPr>
    </w:p>
    <w:sectPr w:rsidR="00EC75AF">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FA54B" w14:textId="77777777" w:rsidR="00E55689" w:rsidRDefault="00E55689">
      <w:pPr>
        <w:spacing w:after="0" w:line="240" w:lineRule="auto"/>
      </w:pPr>
      <w:r>
        <w:separator/>
      </w:r>
    </w:p>
  </w:endnote>
  <w:endnote w:type="continuationSeparator" w:id="0">
    <w:p w14:paraId="6A600BED" w14:textId="77777777" w:rsidR="00E55689" w:rsidRDefault="00E55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DE030E8-710E-462D-B5C7-95C2E81B004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B8DA3454-D231-4D34-A630-54386D9E5D4B}"/>
    <w:embedBold r:id="rId3" w:fontKey="{BFCBA9D9-68A7-4795-94E4-75471A866DDB}"/>
    <w:embedItalic r:id="rId4" w:fontKey="{CE4CDAB4-26AF-44B5-B566-FA006E4D719F}"/>
    <w:embedBoldItalic r:id="rId5" w:fontKey="{8935AEDD-FD49-4B5C-A4C9-26A375CCA0FC}"/>
  </w:font>
  <w:font w:name="Cambria">
    <w:panose1 w:val="02040503050406030204"/>
    <w:charset w:val="00"/>
    <w:family w:val="roman"/>
    <w:pitch w:val="variable"/>
    <w:sig w:usb0="E00006FF" w:usb1="420024FF" w:usb2="02000000" w:usb3="00000000" w:csb0="0000019F" w:csb1="00000000"/>
    <w:embedRegular r:id="rId6" w:fontKey="{8AE63AF9-2B1D-4614-9334-02596240783A}"/>
    <w:embedBold r:id="rId7" w:fontKey="{AFAD9E9A-B9CD-4D8E-B5CE-78BD3675AE67}"/>
    <w:embedItalic r:id="rId8" w:fontKey="{A4EB7B1F-9D0D-43C5-90D1-DA141EF4732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EF6AF5F5-0DA1-4178-A278-404FBE15E567}"/>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default"/>
    <w:embedRegular r:id="rId10" w:fontKey="{7330464E-5323-49A2-AA6A-9F3F8034609F}"/>
    <w:embedBold r:id="rId11" w:fontKey="{1807CCE4-38E3-4FCA-8D1B-6036E7DDD3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21F5" w14:textId="77777777" w:rsidR="00EC75AF" w:rsidRDefault="00EC75AF">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C27FD" w14:textId="77777777" w:rsidR="00E55689" w:rsidRDefault="00E55689">
      <w:pPr>
        <w:spacing w:after="0" w:line="240" w:lineRule="auto"/>
      </w:pPr>
      <w:r>
        <w:separator/>
      </w:r>
    </w:p>
  </w:footnote>
  <w:footnote w:type="continuationSeparator" w:id="0">
    <w:p w14:paraId="66C8CC12" w14:textId="77777777" w:rsidR="00E55689" w:rsidRDefault="00E55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78B6" w14:textId="77777777" w:rsidR="00EC75AF" w:rsidRDefault="00EC75AF">
    <w:pPr>
      <w:pBdr>
        <w:top w:val="nil"/>
        <w:left w:val="nil"/>
        <w:bottom w:val="nil"/>
        <w:right w:val="nil"/>
        <w:between w:val="nil"/>
      </w:pBdr>
      <w:tabs>
        <w:tab w:val="center" w:pos="4513"/>
        <w:tab w:val="right" w:pos="9026"/>
      </w:tabs>
      <w:spacing w:after="0" w:line="240" w:lineRule="auto"/>
      <w:rPr>
        <w:color w:val="000000"/>
      </w:rPr>
    </w:pPr>
  </w:p>
  <w:p w14:paraId="78E3BBA0" w14:textId="77777777" w:rsidR="00EC75AF" w:rsidRDefault="00EC75A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A7C82"/>
    <w:multiLevelType w:val="multilevel"/>
    <w:tmpl w:val="D3D2DB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D423B98"/>
    <w:multiLevelType w:val="multilevel"/>
    <w:tmpl w:val="D1B45E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93540219">
    <w:abstractNumId w:val="1"/>
  </w:num>
  <w:num w:numId="2" w16cid:durableId="1990356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AF"/>
    <w:rsid w:val="0012319C"/>
    <w:rsid w:val="0049274E"/>
    <w:rsid w:val="0051270C"/>
    <w:rsid w:val="00847CBE"/>
    <w:rsid w:val="008A3AB2"/>
    <w:rsid w:val="00E25AF8"/>
    <w:rsid w:val="00E55689"/>
    <w:rsid w:val="00EC75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9AE1B"/>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numbering" w:customStyle="1" w:styleId="Listtickbox">
    <w:name w:val="List (tick box)"/>
    <w:rsid w:val="00787748"/>
  </w:style>
  <w:style w:type="numbering" w:customStyle="1" w:styleId="Listplussign">
    <w:name w:val="List (plus sign)"/>
    <w:rsid w:val="00787748"/>
  </w:style>
  <w:style w:type="paragraph" w:styleId="Header">
    <w:name w:val="header"/>
    <w:basedOn w:val="Normal"/>
    <w:link w:val="HeaderChar"/>
    <w:uiPriority w:val="99"/>
    <w:unhideWhenUsed/>
    <w:rsid w:val="00313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05B"/>
  </w:style>
  <w:style w:type="paragraph" w:styleId="Footer">
    <w:name w:val="footer"/>
    <w:basedOn w:val="Normal"/>
    <w:link w:val="FooterChar"/>
    <w:uiPriority w:val="99"/>
    <w:unhideWhenUsed/>
    <w:rsid w:val="003130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05B"/>
  </w:style>
  <w:style w:type="paragraph" w:styleId="BalloonText">
    <w:name w:val="Balloon Text"/>
    <w:basedOn w:val="Normal"/>
    <w:link w:val="BalloonTextChar"/>
    <w:uiPriority w:val="99"/>
    <w:semiHidden/>
    <w:unhideWhenUsed/>
    <w:rsid w:val="00313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05B"/>
    <w:rPr>
      <w:rFonts w:ascii="Tahoma" w:hAnsi="Tahoma" w:cs="Tahoma"/>
      <w:sz w:val="16"/>
      <w:szCs w:val="16"/>
    </w:rPr>
  </w:style>
  <w:style w:type="character" w:styleId="CommentReference">
    <w:name w:val="annotation reference"/>
    <w:basedOn w:val="DefaultParagraphFont"/>
    <w:uiPriority w:val="99"/>
    <w:semiHidden/>
    <w:unhideWhenUsed/>
    <w:rsid w:val="00AD2BBF"/>
    <w:rPr>
      <w:sz w:val="16"/>
      <w:szCs w:val="16"/>
    </w:rPr>
  </w:style>
  <w:style w:type="paragraph" w:styleId="CommentText">
    <w:name w:val="annotation text"/>
    <w:basedOn w:val="Normal"/>
    <w:link w:val="CommentTextChar"/>
    <w:uiPriority w:val="99"/>
    <w:semiHidden/>
    <w:unhideWhenUsed/>
    <w:rsid w:val="00AD2BBF"/>
    <w:pPr>
      <w:spacing w:line="240" w:lineRule="auto"/>
    </w:pPr>
    <w:rPr>
      <w:sz w:val="20"/>
      <w:szCs w:val="20"/>
    </w:rPr>
  </w:style>
  <w:style w:type="character" w:customStyle="1" w:styleId="CommentTextChar">
    <w:name w:val="Comment Text Char"/>
    <w:basedOn w:val="DefaultParagraphFont"/>
    <w:link w:val="CommentText"/>
    <w:uiPriority w:val="99"/>
    <w:semiHidden/>
    <w:rsid w:val="00AD2BBF"/>
    <w:rPr>
      <w:sz w:val="20"/>
      <w:szCs w:val="20"/>
    </w:rPr>
  </w:style>
  <w:style w:type="paragraph" w:styleId="CommentSubject">
    <w:name w:val="annotation subject"/>
    <w:basedOn w:val="CommentText"/>
    <w:next w:val="CommentText"/>
    <w:link w:val="CommentSubjectChar"/>
    <w:uiPriority w:val="99"/>
    <w:semiHidden/>
    <w:unhideWhenUsed/>
    <w:rsid w:val="00AD2BBF"/>
    <w:rPr>
      <w:b/>
      <w:bCs/>
    </w:rPr>
  </w:style>
  <w:style w:type="character" w:customStyle="1" w:styleId="CommentSubjectChar">
    <w:name w:val="Comment Subject Char"/>
    <w:basedOn w:val="CommentTextChar"/>
    <w:link w:val="CommentSubject"/>
    <w:uiPriority w:val="99"/>
    <w:semiHidden/>
    <w:rsid w:val="00AD2BBF"/>
    <w:rPr>
      <w:b/>
      <w:bCs/>
      <w:sz w:val="20"/>
      <w:szCs w:val="20"/>
    </w:rPr>
  </w:style>
  <w:style w:type="paragraph" w:styleId="Revision">
    <w:name w:val="Revision"/>
    <w:hidden/>
    <w:uiPriority w:val="99"/>
    <w:semiHidden/>
    <w:rsid w:val="00F0617B"/>
    <w:pPr>
      <w:spacing w:after="0" w:line="240" w:lineRule="auto"/>
    </w:pPr>
  </w:style>
  <w:style w:type="character" w:styleId="FollowedHyperlink">
    <w:name w:val="FollowedHyperlink"/>
    <w:basedOn w:val="DefaultParagraphFont"/>
    <w:uiPriority w:val="99"/>
    <w:semiHidden/>
    <w:unhideWhenUsed/>
    <w:rsid w:val="0099216A"/>
    <w:rPr>
      <w:color w:val="800080" w:themeColor="followedHyperlink"/>
      <w:u w:val="single"/>
    </w:rPr>
  </w:style>
  <w:style w:type="character" w:styleId="UnresolvedMention">
    <w:name w:val="Unresolved Mention"/>
    <w:basedOn w:val="DefaultParagraphFont"/>
    <w:uiPriority w:val="99"/>
    <w:semiHidden/>
    <w:unhideWhenUsed/>
    <w:rsid w:val="0099216A"/>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ho.int/" TargetMode="External"/><Relationship Id="rId18" Type="http://schemas.openxmlformats.org/officeDocument/2006/relationships/customXml" Target="ink/ink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nquiries@ukhsa.gov.uk" TargetMode="External"/><Relationship Id="rId17" Type="http://schemas.openxmlformats.org/officeDocument/2006/relationships/hyperlink" Target="mailto:office@hilltop.org.u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uk-health-security-agenc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hse.gov.uk/"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ffice@hilltop.org.uk" TargetMode="External"/><Relationship Id="rId14" Type="http://schemas.openxmlformats.org/officeDocument/2006/relationships/hyperlink" Target="https://help.simplybusiness.co.uk/hc/en-gb/categories/5068762549405-Contact-u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52 174 24575,'2'5'0,"-1"8"0,-20 36 0,13-35 0,1-2 0,0 1 0,0 0 0,2 0 0,-1 0 0,2 0 0,0 1 0,-1 14 0,3-27 0,0 0 0,0 1 0,0-1 0,0 0 0,0 0 0,0 1 0,0-1 0,0 0 0,0 0 0,1 1 0,-1-1 0,0 0 0,1 0 0,-1 0 0,1 1 0,-1-1 0,1 0 0,0 0 0,-1 0 0,1 0 0,0 0 0,0 0 0,0 0 0,0-1 0,0 1 0,0 0 0,0 0 0,0-1 0,0 1 0,0 0 0,0-1 0,0 1 0,0-1 0,0 0 0,1 1 0,-1-1 0,0 0 0,0 0 0,1 0 0,-1 0 0,0 0 0,2 0 0,2-1 0,0-1 0,1 0 0,-1 0 0,0 0 0,0 0 0,-1-1 0,1 0 0,7-6 0,27-22 0,-1-1 0,-2-1 0,-1-3 0,41-52 0,-65 65 0,-11 23 0,-1-1 0,1 1 0,0 0 0,-1 0 0,1 0 0,0 0 0,-1-1 0,1 1 0,0 0 0,-1 0 0,1 0 0,-1 0 0,1 0 0,0 0 0,-1 0 0,1 0 0,-1 0 0,1 0 0,0 0 0,-1 0 0,1 1 0,-1-1 0,1 0 0,0 0 0,-1 0 0,1 0 0,0 1 0,-1-1 0,1 0 0,0 0 0,-1 1 0,-4 2 0,0 0 0,-1 1 0,2 0 0,-1 0 0,0 0 0,-4 5 0,2 1 0,1 0 0,0 0 0,0 1 0,1 0 0,0 0 0,-4 17 0,8-25 0,0 0 0,1 0 0,-1 0 0,1 0 0,0 1 0,-1-1 0,2 0 0,-1 0 0,0 1 0,1-1 0,-1 0 0,3 6 0,-3-8 0,1 1 0,1-1 0,-1 1 0,0-1 0,0 1 0,0-1 0,1 1 0,-1-1 0,1 0 0,-1 0 0,1 0 0,-1 0 0,1 0 0,0 0 0,-1 0 0,1 0 0,0-1 0,0 1 0,0-1 0,-1 1 0,1-1 0,0 0 0,3 0 0,6 0 0,-1 0 0,0-1 0,0-1 0,0 1 0,0-2 0,0 1 0,0-2 0,0 1 0,-1-1 0,0-1 0,0 1 0,12-8 0,-2-1 0,1-1 0,-2-2 0,0 1 0,20-22 0,-30 28-195,0 0 0,-1 0 0,0-1 0,-1-1 0,0 1 0,9-21 0,-10 16-6631</inkml:trace>
  <inkml:trace contextRef="#ctx0" brushRef="#br0" timeOffset="1832.98">852 189 24575,'-8'-2'0,"0"1"0,0 0 0,0 0 0,0 1 0,0 0 0,-1 0 0,1 1 0,0 0 0,0 0 0,0 1 0,-13 5 0,8-4 0,-12 4 0,1 0 0,-46 21 0,63-25 0,0 1 0,0-1 0,1 2 0,-1 0 0,1-1 0,0 1 0,0 0 0,1 1 0,-1-1 0,1 1 0,1 0 0,-1 0 0,1 1 0,-4 7 0,7-13 0,0 1 0,0-1 0,1 1 0,-1-1 0,0 1 0,1 0 0,0-1 0,-1 1 0,1 0 0,0-1 0,0 1 0,0 0 0,0 0 0,0-1 0,0 1 0,0 0 0,1-1 0,-1 2 0,1-1 0,-1-1 0,1 1 0,1 2 0,-1-3 0,1 0 0,-1 0 0,1 0 0,-1 0 0,1 0 0,-1 0 0,1 0 0,-1-1 0,1 1 0,0-1 0,0 1 0,-1-1 0,1 0 0,0 1 0,0-1 0,-1 0 0,1 0 0,2-1 0,11-1 0,0 0 0,0-1 0,28-10 0,-34 9 0,125-43 0,-117 41 0,-1 0 0,0-2 0,0 0 0,22-15 0,-39 25 0,-1-1 0,0 1 0,0 1 0,1-1 0,0 0 0,-1 0 0,1 0 0,0 1 0,0-1 0,0 1 0,0-1 0,0 1 0,1-1 0,-1 5 0,1-6 0,0 0 0,0 0 0,0 0 0,1 0 0,-1 0 0,0 0 0,1 0 0,-1 0 0,0 0 0,1 0 0,-1 0 0,1-1 0,0 1 0,-1 0 0,1 0 0,0-1 0,-1 1 0,1 0 0,0-1 0,0 1 0,0-1 0,-1 1 0,1-1 0,0 1 0,0-1 0,0 0 0,0 1 0,0-1 0,0 0 0,0 0 0,0 0 0,0 1 0,0-1 0,0 0 0,0 0 0,0-1 0,0 1 0,0 0 0,0 0 0,0 0 0,0-1 0,1 0 0,16-3 0,0-1 0,0 0 0,0-2 0,-1 0 0,0-1 0,-1-1 0,1 0 0,15-14 0,57-28 0,-89 50 0,1 1 0,-1-1 0,1 1 0,0 0 0,-1-1 0,1 1 0,-1 0 0,2-1 0,-1 1 0,-1 0 0,1 0 0,0 0 0,-1 0 0,1 0 0,0 0 0,-1 0 0,1 0 0,0 0 0,0 0 0,-1 0 0,1 0 0,0 0 0,-1 0 0,1 1 0,-1-1 0,1 0 0,0 1 0,-1-1 0,1 0 0,-1 1 0,1-1 0,0 1 0,1 23 0,-19 34 0,14-55 0,0 5 0,1 0 0,-1-1 0,0 1 0,-1-1 0,0 0 0,0 0 0,-5 7 0,26-34 0,1 2 0,0 0 0,1 1 0,1 0 0,38-24 0,-57 41 0,0-1 0,0 0 0,-1 1 0,1-1 0,0 1 0,0-1 0,0 1 0,0-1 0,0 1 0,0-1 0,0 1 0,0 0 0,0 0 0,1 0 0,-1-1 0,0 1 0,0 0 0,0 0 0,0 0 0,0 1 0,0-1 0,0 0 0,0 0 0,0 1 0,0-1 0,0 0 0,0 1 0,0-1 0,0 1 0,0-1 0,0 1 0,0 0 0,0-1 0,-1 1 0,1 0 0,0 0 0,0 0 0,-1-1 0,2 3 0,0 3 0,0 0 0,-1-1 0,1 1 0,-1 0 0,-1 0 0,1 9 0,4 21 0,-3-32 0,-1-1 0,1 1 0,0-1 0,1 0 0,-1 1 0,0-1 0,1 0 0,0 0 0,0 0 0,0-1 0,0 1 0,0-1 0,0 0 0,1 1 0,-1-1 0,1-1 0,0 1 0,-1-1 0,1 1 0,0-1 0,0 0 0,0 0 0,0-1 0,0 1 0,4-1 0,9 1 0,0-1 0,0 0 0,0-2 0,29-5 0,-11-1 0,0-1 0,0-2 0,-1-1 0,-1-2 0,0-1 0,-1-2 0,55-38 0,-52 24 0,-34 30 0,0 0 0,0 1 0,0-1 0,0 0 0,0 0 0,0 0 0,0 0 0,0 0 0,-1 0 0,1 0 0,0 0 0,-1 0 0,1 0 0,-1-1 0,1 1 0,-1 0 0,0 0 0,1 0 0,-1-2 0,0 2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2 0,0-2 0,1 0 0,-1 0 0,1 1 0,0 5 0,3 14 0,-1 0 0,-1 41 0,-2-56 0,-1 1 0,1-1 0,-1 0 0,-1 0 0,0 0 0,0 1 0,-1-2 0,0 1 0,0-1 0,-8 10 0,1-4 0,-1 0 0,0-1 0,-1 1 0,0-2 0,-1-1 0,-1 0 0,0-1 0,0 0 0,-1-1 0,0-1 0,0 0 0,-33 9 0,45-16 0,-1 2 0,0-2 0,0 0 0,1-1 0,-1 1 0,0-1 0,0 0 0,0 0 0,0 0 0,0-1 0,0 1 0,1-1 0,-1-2 0,-8-1 0,12 4 0,0-1 0,1 0 0,-1 1 0,0-1 0,0 0 0,0 0 0,0 1 0,1-1 0,-1 0 0,0 0 0,1 0 0,-1 0 0,1 0 0,-1 0 0,1 0 0,-1 0 0,1 0 0,0 0 0,-1 0 0,1 0 0,0-1 0,0 1 0,0 0 0,0-1 0,1-2 0,-1 0 0,1 1 0,0-1 0,1 1 0,-1-1 0,0 1 0,1 0 0,0 0 0,0 0 0,0 0 0,4-4 0,8-10 56,2-1 0,0 3 0,0 0 0,1 1 0,31-19 0,105-54-1222,-130 75 631,82-41-6291</inkml:trace>
  <inkml:trace contextRef="#ctx0" brushRef="#br0" timeOffset="2441.21">2316 188 24575,'5'-2'0,"5"-1"0,14-5 0,22-5 0,24-6 0,22-5 0,15-1 0,8-1 0,-17 4 0,-22 9 0,-26 5 0,-20 5-8191</inkml:trace>
  <inkml:trace contextRef="#ctx0" brushRef="#br0" timeOffset="2993.99">2730 230 24575,'10'44'0,"-9"-37"0,3 8 0,-2 0 0,0 0 0,0 1 0,-2 0 0,-1 20 0,0-30 0,0 0 0,0 1 0,-1-1 0,0 0 0,0 0 0,-1 0 0,0 0 0,0-1 0,0 1 0,-1 0 0,0-1 0,-1 1 0,1-2 0,0 1 0,-9 6 0,0-1 0,0 0 0,-26 13 0,35-20 0,0-1 0,0 0 0,-1 0 0,1 0 0,0-1 0,-1 1 0,1-1 0,-1 0 0,0 0 0,0-1 0,1 1 0,-10-2 0,13 1 0,1 0 0,-1-1 0,1 1 0,-1-1 0,1 1 0,-1-1 0,1 1 0,0-1 0,-1 1 0,1-1 0,0 0 0,-1 1 0,1-1 0,0 1 0,0-1 0,-1 0 0,1 1 0,0-1 0,0 0 0,0 1 0,0-1 0,0 0 0,0 1 0,0-1 0,0 0 0,0 1 0,0-1 0,0 0 0,1 1 0,-1-1 0,0 0 0,0 1 0,1-1 0,-1 1 0,0-1 0,1 0 0,-1 1 0,1-1 0,-1 1 0,0-1 0,1 1 0,0-1 0,5-8 0,0 1 0,1 0 0,0 1 0,0 0 0,0 0 0,1 0 0,15-9 0,75-41 0,-35 27 0,1 1 0,2 5 0,0 2 0,105-19 0,-115 30 0,0 4 0,0 2 0,1 3 0,-1 2 0,1 3 0,58 9 0,-95-9-195,0 1 0,-1 2 0,1 0 0,-1 0 0,0 1 0,19 11 0,-8 4-6631</inkml:trace>
  <inkml:trace contextRef="#ctx0" brushRef="#br0" timeOffset="3153.81">3439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km4vF+TXMKpBReXjGRribdkzNg==">CgMxLjAyCWguMzBqMHpsbDIJaC4xZm9iOXRlOAByITFGaTVsenpxMS1XeTI1VkFWNFhJZWN1LWw4QzNFOFRGMQ==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1408</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Katie Harkins</cp:lastModifiedBy>
  <cp:revision>2</cp:revision>
  <dcterms:created xsi:type="dcterms:W3CDTF">2026-06-12T11:36:00Z</dcterms:created>
  <dcterms:modified xsi:type="dcterms:W3CDTF">2026-06-12T11:36:00Z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15cdaeca-4432-4f04-9c86-94617c1ffb6b</vt:lpwstr>
  </property>
</Properties>
</file>