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C6AE3" w14:textId="77777777" w:rsidR="00A70F5A" w:rsidRDefault="00000000">
      <w:pPr>
        <w:pStyle w:val="Title"/>
        <w:jc w:val="center"/>
        <w:rPr>
          <w:rFonts w:ascii="Calibri" w:eastAsia="Calibri" w:hAnsi="Calibri" w:cs="Calibri"/>
        </w:rPr>
      </w:pPr>
      <w:r>
        <w:rPr>
          <w:rFonts w:ascii="Calibri" w:eastAsia="Calibri" w:hAnsi="Calibri" w:cs="Calibri"/>
          <w:noProof/>
        </w:rPr>
        <w:drawing>
          <wp:anchor distT="0" distB="0" distL="0" distR="0" simplePos="0" relativeHeight="251658240" behindDoc="0" locked="0" layoutInCell="1" hidden="0" allowOverlap="1" wp14:anchorId="32939F6E" wp14:editId="64581E31">
            <wp:simplePos x="0" y="0"/>
            <wp:positionH relativeFrom="page">
              <wp:posOffset>-23812</wp:posOffset>
            </wp:positionH>
            <wp:positionV relativeFrom="page">
              <wp:posOffset>4359</wp:posOffset>
            </wp:positionV>
            <wp:extent cx="7581900" cy="10696978"/>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81900" cy="10696978"/>
                    </a:xfrm>
                    <a:prstGeom prst="rect">
                      <a:avLst/>
                    </a:prstGeom>
                    <a:ln/>
                  </pic:spPr>
                </pic:pic>
              </a:graphicData>
            </a:graphic>
          </wp:anchor>
        </w:drawing>
      </w:r>
    </w:p>
    <w:p w14:paraId="645D8398" w14:textId="77777777" w:rsidR="00A70F5A" w:rsidRDefault="00000000">
      <w:pPr>
        <w:pStyle w:val="Title"/>
        <w:jc w:val="center"/>
        <w:rPr>
          <w:rFonts w:ascii="Calibri" w:eastAsia="Calibri" w:hAnsi="Calibri" w:cs="Calibri"/>
        </w:rPr>
      </w:pPr>
      <w:r>
        <w:rPr>
          <w:rFonts w:ascii="Calibri" w:eastAsia="Calibri" w:hAnsi="Calibri" w:cs="Calibri"/>
        </w:rPr>
        <w:lastRenderedPageBreak/>
        <w:t xml:space="preserve">Contents </w:t>
      </w:r>
    </w:p>
    <w:sdt>
      <w:sdtPr>
        <w:id w:val="-1586676781"/>
        <w:docPartObj>
          <w:docPartGallery w:val="Table of Contents"/>
          <w:docPartUnique/>
        </w:docPartObj>
      </w:sdtPr>
      <w:sdtContent>
        <w:p w14:paraId="728E453E" w14:textId="77777777" w:rsidR="00A70F5A" w:rsidRDefault="00000000">
          <w:pPr>
            <w:widowControl w:val="0"/>
            <w:tabs>
              <w:tab w:val="right" w:pos="9025"/>
            </w:tabs>
            <w:spacing w:before="60" w:after="0" w:line="240" w:lineRule="auto"/>
            <w:rPr>
              <w:b/>
              <w:color w:val="000000"/>
              <w:sz w:val="32"/>
              <w:szCs w:val="32"/>
            </w:rPr>
          </w:pPr>
          <w:r>
            <w:fldChar w:fldCharType="begin"/>
          </w:r>
          <w:r>
            <w:instrText xml:space="preserve"> TOC \h \u \z \t "Heading 1,1,Heading 2,2,Heading 3,3,Heading 4,4,Heading 5,5,Heading 6,6,"</w:instrText>
          </w:r>
          <w:r>
            <w:fldChar w:fldCharType="separate"/>
          </w:r>
          <w:hyperlink w:anchor="_heading=">
            <w:r>
              <w:rPr>
                <w:b/>
                <w:color w:val="000000"/>
                <w:sz w:val="32"/>
                <w:szCs w:val="32"/>
              </w:rPr>
              <w:t>Name of Homestay:</w:t>
            </w:r>
            <w:r>
              <w:rPr>
                <w:b/>
                <w:color w:val="000000"/>
                <w:sz w:val="32"/>
                <w:szCs w:val="32"/>
              </w:rPr>
              <w:tab/>
            </w:r>
          </w:hyperlink>
          <w:r>
            <w:fldChar w:fldCharType="begin"/>
          </w:r>
          <w:r>
            <w:instrText xml:space="preserve"> PAGEREF _heading= \h </w:instrText>
          </w:r>
          <w:r>
            <w:fldChar w:fldCharType="separate"/>
          </w:r>
          <w:r>
            <w:rPr>
              <w:b/>
              <w:sz w:val="32"/>
              <w:szCs w:val="32"/>
            </w:rPr>
            <w:t>3</w:t>
          </w:r>
          <w:r>
            <w:fldChar w:fldCharType="end"/>
          </w:r>
        </w:p>
        <w:p w14:paraId="5703525C" w14:textId="77777777" w:rsidR="00A70F5A" w:rsidRDefault="00000000">
          <w:pPr>
            <w:widowControl w:val="0"/>
            <w:tabs>
              <w:tab w:val="right" w:pos="9025"/>
            </w:tabs>
            <w:spacing w:before="60" w:after="0" w:line="240" w:lineRule="auto"/>
            <w:rPr>
              <w:b/>
              <w:color w:val="000000"/>
              <w:sz w:val="32"/>
              <w:szCs w:val="32"/>
            </w:rPr>
          </w:pPr>
          <w:hyperlink w:anchor="_heading=">
            <w:r>
              <w:rPr>
                <w:b/>
                <w:color w:val="000000"/>
                <w:sz w:val="32"/>
                <w:szCs w:val="32"/>
              </w:rPr>
              <w:t>Name of member of staff checking accommodation:</w:t>
            </w:r>
            <w:r>
              <w:rPr>
                <w:b/>
                <w:color w:val="000000"/>
                <w:sz w:val="32"/>
                <w:szCs w:val="32"/>
              </w:rPr>
              <w:tab/>
            </w:r>
          </w:hyperlink>
          <w:r>
            <w:fldChar w:fldCharType="begin"/>
          </w:r>
          <w:r>
            <w:instrText xml:space="preserve"> PAGEREF _heading= \h </w:instrText>
          </w:r>
          <w:r>
            <w:fldChar w:fldCharType="separate"/>
          </w:r>
          <w:r>
            <w:rPr>
              <w:b/>
              <w:sz w:val="32"/>
              <w:szCs w:val="32"/>
            </w:rPr>
            <w:t>3</w:t>
          </w:r>
          <w:r>
            <w:fldChar w:fldCharType="end"/>
          </w:r>
        </w:p>
        <w:p w14:paraId="357B708F" w14:textId="77777777" w:rsidR="00A70F5A" w:rsidRDefault="00000000">
          <w:pPr>
            <w:widowControl w:val="0"/>
            <w:tabs>
              <w:tab w:val="right" w:pos="9025"/>
            </w:tabs>
            <w:spacing w:before="60" w:after="0" w:line="240" w:lineRule="auto"/>
            <w:rPr>
              <w:b/>
              <w:color w:val="000000"/>
              <w:sz w:val="32"/>
              <w:szCs w:val="32"/>
            </w:rPr>
          </w:pPr>
          <w:hyperlink w:anchor="_heading=">
            <w:r>
              <w:rPr>
                <w:b/>
                <w:color w:val="000000"/>
                <w:sz w:val="32"/>
                <w:szCs w:val="32"/>
              </w:rPr>
              <w:t>Date:</w:t>
            </w:r>
            <w:r>
              <w:rPr>
                <w:b/>
                <w:color w:val="000000"/>
                <w:sz w:val="32"/>
                <w:szCs w:val="32"/>
              </w:rPr>
              <w:tab/>
            </w:r>
          </w:hyperlink>
          <w:r>
            <w:fldChar w:fldCharType="begin"/>
          </w:r>
          <w:r>
            <w:instrText xml:space="preserve"> PAGEREF _heading= \h </w:instrText>
          </w:r>
          <w:r>
            <w:fldChar w:fldCharType="separate"/>
          </w:r>
          <w:r>
            <w:rPr>
              <w:b/>
              <w:sz w:val="32"/>
              <w:szCs w:val="32"/>
            </w:rPr>
            <w:t>3</w:t>
          </w:r>
          <w:r>
            <w:fldChar w:fldCharType="end"/>
          </w:r>
        </w:p>
        <w:p w14:paraId="5B99EF52" w14:textId="77777777" w:rsidR="00A70F5A"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Documents to see/ discuss</w:t>
            </w:r>
            <w:r>
              <w:rPr>
                <w:color w:val="000000"/>
                <w:sz w:val="32"/>
                <w:szCs w:val="32"/>
              </w:rPr>
              <w:tab/>
            </w:r>
          </w:hyperlink>
          <w:r>
            <w:fldChar w:fldCharType="begin"/>
          </w:r>
          <w:r>
            <w:instrText xml:space="preserve"> PAGEREF _heading= \h </w:instrText>
          </w:r>
          <w:r>
            <w:fldChar w:fldCharType="separate"/>
          </w:r>
          <w:r>
            <w:rPr>
              <w:sz w:val="32"/>
              <w:szCs w:val="32"/>
            </w:rPr>
            <w:t>3</w:t>
          </w:r>
          <w:r>
            <w:fldChar w:fldCharType="end"/>
          </w:r>
        </w:p>
        <w:p w14:paraId="3B7F00AB" w14:textId="77777777" w:rsidR="00A70F5A"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Accommodation Checks</w:t>
            </w:r>
            <w:r>
              <w:rPr>
                <w:color w:val="000000"/>
                <w:sz w:val="32"/>
                <w:szCs w:val="32"/>
              </w:rPr>
              <w:tab/>
            </w:r>
          </w:hyperlink>
          <w:r>
            <w:fldChar w:fldCharType="begin"/>
          </w:r>
          <w:r>
            <w:instrText xml:space="preserve"> PAGEREF _heading= \h </w:instrText>
          </w:r>
          <w:r>
            <w:fldChar w:fldCharType="separate"/>
          </w:r>
          <w:r>
            <w:rPr>
              <w:sz w:val="32"/>
              <w:szCs w:val="32"/>
            </w:rPr>
            <w:t>4</w:t>
          </w:r>
          <w:r>
            <w:fldChar w:fldCharType="end"/>
          </w:r>
        </w:p>
        <w:p w14:paraId="12497ED5" w14:textId="77777777" w:rsidR="00A70F5A"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Risk Assessment</w:t>
            </w:r>
            <w:r>
              <w:rPr>
                <w:color w:val="000000"/>
                <w:sz w:val="32"/>
                <w:szCs w:val="32"/>
              </w:rPr>
              <w:tab/>
            </w:r>
          </w:hyperlink>
          <w:r>
            <w:fldChar w:fldCharType="begin"/>
          </w:r>
          <w:r>
            <w:instrText xml:space="preserve"> PAGEREF _heading= \h </w:instrText>
          </w:r>
          <w:r>
            <w:fldChar w:fldCharType="separate"/>
          </w:r>
          <w:r>
            <w:rPr>
              <w:sz w:val="32"/>
              <w:szCs w:val="32"/>
            </w:rPr>
            <w:t>5</w:t>
          </w:r>
          <w:r>
            <w:fldChar w:fldCharType="end"/>
          </w:r>
        </w:p>
        <w:p w14:paraId="28937BA2" w14:textId="77777777" w:rsidR="00A70F5A"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Health and safety checks</w:t>
            </w:r>
            <w:r>
              <w:rPr>
                <w:color w:val="000000"/>
                <w:sz w:val="32"/>
                <w:szCs w:val="32"/>
              </w:rPr>
              <w:tab/>
            </w:r>
          </w:hyperlink>
          <w:r>
            <w:fldChar w:fldCharType="begin"/>
          </w:r>
          <w:r>
            <w:instrText xml:space="preserve"> PAGEREF _heading= \h </w:instrText>
          </w:r>
          <w:r>
            <w:fldChar w:fldCharType="separate"/>
          </w:r>
          <w:r>
            <w:rPr>
              <w:sz w:val="32"/>
              <w:szCs w:val="32"/>
            </w:rPr>
            <w:t>6</w:t>
          </w:r>
          <w:r>
            <w:fldChar w:fldCharType="end"/>
          </w:r>
        </w:p>
        <w:p w14:paraId="3CFACFEA" w14:textId="77777777" w:rsidR="00A70F5A"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Care provision</w:t>
            </w:r>
            <w:r>
              <w:rPr>
                <w:color w:val="000000"/>
                <w:sz w:val="32"/>
                <w:szCs w:val="32"/>
              </w:rPr>
              <w:tab/>
            </w:r>
          </w:hyperlink>
          <w:r>
            <w:fldChar w:fldCharType="begin"/>
          </w:r>
          <w:r>
            <w:instrText xml:space="preserve"> PAGEREF _heading= \h </w:instrText>
          </w:r>
          <w:r>
            <w:fldChar w:fldCharType="separate"/>
          </w:r>
          <w:r>
            <w:rPr>
              <w:sz w:val="32"/>
              <w:szCs w:val="32"/>
            </w:rPr>
            <w:t>7</w:t>
          </w:r>
          <w:r>
            <w:fldChar w:fldCharType="end"/>
          </w:r>
        </w:p>
        <w:p w14:paraId="7D072A95" w14:textId="77777777" w:rsidR="00A70F5A"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Training</w:t>
            </w:r>
            <w:r>
              <w:rPr>
                <w:color w:val="000000"/>
                <w:sz w:val="32"/>
                <w:szCs w:val="32"/>
              </w:rPr>
              <w:tab/>
            </w:r>
          </w:hyperlink>
          <w:r>
            <w:fldChar w:fldCharType="begin"/>
          </w:r>
          <w:r>
            <w:instrText xml:space="preserve"> PAGEREF _heading= \h </w:instrText>
          </w:r>
          <w:r>
            <w:fldChar w:fldCharType="separate"/>
          </w:r>
          <w:r>
            <w:rPr>
              <w:sz w:val="32"/>
              <w:szCs w:val="32"/>
            </w:rPr>
            <w:t>8</w:t>
          </w:r>
          <w:r>
            <w:fldChar w:fldCharType="end"/>
          </w:r>
        </w:p>
        <w:p w14:paraId="16F98985" w14:textId="77777777" w:rsidR="00A70F5A" w:rsidRDefault="00000000">
          <w:pPr>
            <w:widowControl w:val="0"/>
            <w:tabs>
              <w:tab w:val="right" w:pos="9025"/>
            </w:tabs>
            <w:spacing w:before="60" w:after="0" w:line="240" w:lineRule="auto"/>
            <w:ind w:left="360"/>
            <w:rPr>
              <w:color w:val="000000"/>
              <w:sz w:val="32"/>
              <w:szCs w:val="32"/>
            </w:rPr>
          </w:pPr>
          <w:hyperlink w:anchor="_heading=">
            <w:r>
              <w:rPr>
                <w:color w:val="000000"/>
                <w:sz w:val="32"/>
                <w:szCs w:val="32"/>
              </w:rPr>
              <w:t>Check of Safeguarding Understanding</w:t>
            </w:r>
            <w:r>
              <w:rPr>
                <w:color w:val="000000"/>
                <w:sz w:val="32"/>
                <w:szCs w:val="32"/>
              </w:rPr>
              <w:tab/>
            </w:r>
          </w:hyperlink>
          <w:r>
            <w:fldChar w:fldCharType="begin"/>
          </w:r>
          <w:r>
            <w:instrText xml:space="preserve"> PAGEREF _heading= \h </w:instrText>
          </w:r>
          <w:r>
            <w:fldChar w:fldCharType="separate"/>
          </w:r>
          <w:r>
            <w:rPr>
              <w:sz w:val="32"/>
              <w:szCs w:val="32"/>
            </w:rPr>
            <w:t>8</w:t>
          </w:r>
          <w:r>
            <w:fldChar w:fldCharType="end"/>
          </w:r>
        </w:p>
        <w:p w14:paraId="7E1D82A9" w14:textId="77777777" w:rsidR="00A70F5A" w:rsidRDefault="00000000">
          <w:pPr>
            <w:widowControl w:val="0"/>
            <w:tabs>
              <w:tab w:val="right" w:pos="9025"/>
            </w:tabs>
            <w:spacing w:before="60" w:after="0" w:line="240" w:lineRule="auto"/>
            <w:ind w:left="360"/>
            <w:rPr>
              <w:color w:val="000000"/>
            </w:rPr>
          </w:pPr>
          <w:hyperlink w:anchor="_heading=h.gjdgxs">
            <w:r>
              <w:rPr>
                <w:color w:val="000000"/>
                <w:sz w:val="32"/>
                <w:szCs w:val="32"/>
              </w:rPr>
              <w:t>Additional comments</w:t>
            </w:r>
          </w:hyperlink>
          <w:hyperlink w:anchor="_heading=h.gjdgxs">
            <w:r>
              <w:rPr>
                <w:color w:val="000000"/>
              </w:rPr>
              <w:tab/>
            </w:r>
          </w:hyperlink>
          <w:r>
            <w:fldChar w:fldCharType="begin"/>
          </w:r>
          <w:r>
            <w:instrText xml:space="preserve"> PAGEREF _heading=h.gjdgxs \h </w:instrText>
          </w:r>
          <w:r>
            <w:fldChar w:fldCharType="separate"/>
          </w:r>
          <w:r>
            <w:t>9</w:t>
          </w:r>
          <w:r>
            <w:fldChar w:fldCharType="end"/>
          </w:r>
          <w:r>
            <w:fldChar w:fldCharType="end"/>
          </w:r>
        </w:p>
      </w:sdtContent>
    </w:sdt>
    <w:p w14:paraId="4D2A9B4F" w14:textId="77777777" w:rsidR="00A70F5A" w:rsidRDefault="00A70F5A"/>
    <w:p w14:paraId="769500BC" w14:textId="77777777" w:rsidR="00A70F5A" w:rsidRDefault="00A70F5A">
      <w:pPr>
        <w:pStyle w:val="Title"/>
        <w:jc w:val="center"/>
        <w:rPr>
          <w:rFonts w:ascii="Calibri" w:eastAsia="Calibri" w:hAnsi="Calibri" w:cs="Calibri"/>
        </w:rPr>
      </w:pPr>
    </w:p>
    <w:p w14:paraId="4D4A20BC" w14:textId="77777777" w:rsidR="00A70F5A" w:rsidRDefault="00A70F5A">
      <w:pPr>
        <w:pStyle w:val="Title"/>
        <w:jc w:val="center"/>
        <w:rPr>
          <w:rFonts w:ascii="Calibri" w:eastAsia="Calibri" w:hAnsi="Calibri" w:cs="Calibri"/>
        </w:rPr>
      </w:pPr>
    </w:p>
    <w:p w14:paraId="2FD6B0A1" w14:textId="77777777" w:rsidR="00A70F5A" w:rsidRDefault="00A70F5A">
      <w:pPr>
        <w:pStyle w:val="Title"/>
        <w:jc w:val="center"/>
        <w:rPr>
          <w:rFonts w:ascii="Calibri" w:eastAsia="Calibri" w:hAnsi="Calibri" w:cs="Calibri"/>
        </w:rPr>
      </w:pPr>
    </w:p>
    <w:p w14:paraId="5A42CC48" w14:textId="77777777" w:rsidR="00A70F5A" w:rsidRDefault="00A70F5A">
      <w:pPr>
        <w:pStyle w:val="Title"/>
        <w:jc w:val="center"/>
        <w:rPr>
          <w:rFonts w:ascii="Calibri" w:eastAsia="Calibri" w:hAnsi="Calibri" w:cs="Calibri"/>
        </w:rPr>
      </w:pPr>
    </w:p>
    <w:p w14:paraId="4FA3BE0C" w14:textId="77777777" w:rsidR="00A70F5A" w:rsidRDefault="00A70F5A">
      <w:pPr>
        <w:pStyle w:val="Title"/>
        <w:jc w:val="center"/>
        <w:rPr>
          <w:rFonts w:ascii="Calibri" w:eastAsia="Calibri" w:hAnsi="Calibri" w:cs="Calibri"/>
        </w:rPr>
      </w:pPr>
    </w:p>
    <w:p w14:paraId="57BEAEAB" w14:textId="77777777" w:rsidR="00A70F5A" w:rsidRDefault="00A70F5A">
      <w:pPr>
        <w:pStyle w:val="Title"/>
        <w:jc w:val="center"/>
        <w:rPr>
          <w:rFonts w:ascii="Calibri" w:eastAsia="Calibri" w:hAnsi="Calibri" w:cs="Calibri"/>
        </w:rPr>
      </w:pPr>
    </w:p>
    <w:p w14:paraId="493FCDEE" w14:textId="77777777" w:rsidR="00A70F5A" w:rsidRDefault="00A70F5A">
      <w:pPr>
        <w:pStyle w:val="Title"/>
        <w:jc w:val="center"/>
        <w:rPr>
          <w:rFonts w:ascii="Calibri" w:eastAsia="Calibri" w:hAnsi="Calibri" w:cs="Calibri"/>
        </w:rPr>
      </w:pPr>
    </w:p>
    <w:p w14:paraId="2FCC0E4F" w14:textId="77777777" w:rsidR="00A70F5A" w:rsidRDefault="00A70F5A">
      <w:pPr>
        <w:pStyle w:val="Title"/>
        <w:rPr>
          <w:rFonts w:ascii="Calibri" w:eastAsia="Calibri" w:hAnsi="Calibri" w:cs="Calibri"/>
        </w:rPr>
      </w:pPr>
    </w:p>
    <w:p w14:paraId="424DC74A" w14:textId="77777777" w:rsidR="00A70F5A" w:rsidRDefault="00000000">
      <w:pPr>
        <w:pStyle w:val="Title"/>
        <w:jc w:val="center"/>
        <w:rPr>
          <w:rFonts w:ascii="Calibri" w:eastAsia="Calibri" w:hAnsi="Calibri" w:cs="Calibri"/>
        </w:rPr>
      </w:pPr>
      <w:r>
        <w:rPr>
          <w:rFonts w:ascii="Calibri" w:eastAsia="Calibri" w:hAnsi="Calibri" w:cs="Calibri"/>
        </w:rPr>
        <w:lastRenderedPageBreak/>
        <w:t xml:space="preserve">Hilltop Checklist for Homestay Accommodation </w:t>
      </w:r>
    </w:p>
    <w:p w14:paraId="3CE32C83" w14:textId="77777777" w:rsidR="00A70F5A" w:rsidRDefault="00A70F5A"/>
    <w:p w14:paraId="722F7421" w14:textId="1E571CDC" w:rsidR="00A70F5A" w:rsidRDefault="00000000">
      <w:pPr>
        <w:pStyle w:val="Heading2"/>
        <w:rPr>
          <w:rFonts w:ascii="Calibri" w:eastAsia="Calibri" w:hAnsi="Calibri" w:cs="Calibri"/>
        </w:rPr>
      </w:pPr>
      <w:r>
        <w:rPr>
          <w:rFonts w:ascii="Calibri" w:eastAsia="Calibri" w:hAnsi="Calibri" w:cs="Calibri"/>
        </w:rPr>
        <w:t>Name of Homestay:</w:t>
      </w:r>
      <w:r w:rsidR="00EE1ECB">
        <w:rPr>
          <w:rFonts w:ascii="Calibri" w:eastAsia="Calibri" w:hAnsi="Calibri" w:cs="Calibri"/>
        </w:rPr>
        <w:t xml:space="preserve"> </w:t>
      </w:r>
      <w:r w:rsidR="00EE1ECB">
        <w:rPr>
          <w:rFonts w:ascii="Calibri" w:eastAsia="Calibri" w:hAnsi="Calibri" w:cs="Calibri"/>
          <w:b w:val="0"/>
          <w:bCs/>
          <w:color w:val="auto"/>
        </w:rPr>
        <w:t xml:space="preserve">Bin Hu  </w:t>
      </w:r>
    </w:p>
    <w:p w14:paraId="21870E53" w14:textId="29C33CDD" w:rsidR="00A70F5A" w:rsidRDefault="00000000">
      <w:pPr>
        <w:pStyle w:val="Heading2"/>
        <w:rPr>
          <w:rFonts w:ascii="Calibri" w:eastAsia="Calibri" w:hAnsi="Calibri" w:cs="Calibri"/>
        </w:rPr>
      </w:pPr>
      <w:r>
        <w:rPr>
          <w:rFonts w:ascii="Calibri" w:eastAsia="Calibri" w:hAnsi="Calibri" w:cs="Calibri"/>
        </w:rPr>
        <w:t>Name of member of staff checking accommodation:</w:t>
      </w:r>
      <w:r w:rsidR="00EE1ECB">
        <w:rPr>
          <w:rFonts w:ascii="Calibri" w:eastAsia="Calibri" w:hAnsi="Calibri" w:cs="Calibri"/>
        </w:rPr>
        <w:t xml:space="preserve"> </w:t>
      </w:r>
      <w:r w:rsidR="00EE1ECB">
        <w:rPr>
          <w:rFonts w:ascii="Calibri" w:eastAsia="Calibri" w:hAnsi="Calibri" w:cs="Calibri"/>
          <w:b w:val="0"/>
          <w:bCs/>
          <w:color w:val="auto"/>
        </w:rPr>
        <w:t xml:space="preserve">Jing Wang </w:t>
      </w:r>
    </w:p>
    <w:p w14:paraId="553D5533" w14:textId="11E9279A" w:rsidR="00A70F5A" w:rsidRDefault="00000000">
      <w:pPr>
        <w:pStyle w:val="Heading2"/>
        <w:rPr>
          <w:rFonts w:ascii="Calibri" w:eastAsia="Calibri" w:hAnsi="Calibri" w:cs="Calibri"/>
        </w:rPr>
      </w:pPr>
      <w:r>
        <w:rPr>
          <w:rFonts w:ascii="Calibri" w:eastAsia="Calibri" w:hAnsi="Calibri" w:cs="Calibri"/>
        </w:rPr>
        <w:t>Date:</w:t>
      </w:r>
      <w:r w:rsidR="00EE1ECB">
        <w:rPr>
          <w:rFonts w:ascii="Calibri" w:eastAsia="Calibri" w:hAnsi="Calibri" w:cs="Calibri"/>
        </w:rPr>
        <w:t xml:space="preserve"> </w:t>
      </w:r>
      <w:r w:rsidR="00EE1ECB" w:rsidRPr="00EE1ECB">
        <w:rPr>
          <w:rFonts w:ascii="Calibri" w:eastAsia="Calibri" w:hAnsi="Calibri" w:cs="Calibri"/>
          <w:b w:val="0"/>
          <w:bCs/>
          <w:color w:val="auto"/>
        </w:rPr>
        <w:t>03/06/2026</w:t>
      </w:r>
    </w:p>
    <w:p w14:paraId="2CFA7792" w14:textId="77777777" w:rsidR="00A70F5A" w:rsidRDefault="00A70F5A"/>
    <w:p w14:paraId="1FC9E10D" w14:textId="77777777" w:rsidR="00A70F5A" w:rsidRDefault="00000000">
      <w:pPr>
        <w:pStyle w:val="Heading3"/>
        <w:rPr>
          <w:rFonts w:ascii="Calibri" w:eastAsia="Calibri" w:hAnsi="Calibri" w:cs="Calibri"/>
        </w:rPr>
      </w:pPr>
      <w:r>
        <w:rPr>
          <w:rFonts w:ascii="Calibri" w:eastAsia="Calibri" w:hAnsi="Calibri" w:cs="Calibri"/>
        </w:rPr>
        <w:t>Documents to see/ discuss</w:t>
      </w:r>
    </w:p>
    <w:tbl>
      <w:tblPr>
        <w:tblStyle w:val="ae"/>
        <w:tblW w:w="9600" w:type="dxa"/>
        <w:tblInd w:w="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12"/>
        <w:gridCol w:w="1858"/>
        <w:gridCol w:w="660"/>
        <w:gridCol w:w="33"/>
        <w:gridCol w:w="617"/>
        <w:gridCol w:w="630"/>
        <w:gridCol w:w="1021"/>
        <w:gridCol w:w="2869"/>
      </w:tblGrid>
      <w:tr w:rsidR="00A70F5A" w14:paraId="1C3C0410" w14:textId="77777777">
        <w:trPr>
          <w:trHeight w:val="400"/>
        </w:trPr>
        <w:tc>
          <w:tcPr>
            <w:tcW w:w="3770" w:type="dxa"/>
            <w:gridSpan w:val="2"/>
          </w:tcPr>
          <w:p w14:paraId="1ECB6E5D" w14:textId="77777777" w:rsidR="00A70F5A" w:rsidRDefault="00000000">
            <w:pPr>
              <w:ind w:left="40"/>
              <w:jc w:val="center"/>
              <w:rPr>
                <w:b/>
              </w:rPr>
            </w:pPr>
            <w:bookmarkStart w:id="0" w:name="_heading=h.30j0zll" w:colFirst="0" w:colLast="0"/>
            <w:bookmarkEnd w:id="0"/>
            <w:r>
              <w:rPr>
                <w:b/>
              </w:rPr>
              <w:t>Requirement</w:t>
            </w:r>
          </w:p>
        </w:tc>
        <w:tc>
          <w:tcPr>
            <w:tcW w:w="660" w:type="dxa"/>
          </w:tcPr>
          <w:p w14:paraId="7D55B9ED" w14:textId="77777777" w:rsidR="00A70F5A" w:rsidRDefault="00000000">
            <w:pPr>
              <w:ind w:left="40"/>
              <w:jc w:val="center"/>
              <w:rPr>
                <w:b/>
                <w:sz w:val="20"/>
                <w:szCs w:val="20"/>
              </w:rPr>
            </w:pPr>
            <w:r>
              <w:rPr>
                <w:b/>
                <w:sz w:val="20"/>
                <w:szCs w:val="20"/>
              </w:rPr>
              <w:t>Y</w:t>
            </w:r>
          </w:p>
        </w:tc>
        <w:tc>
          <w:tcPr>
            <w:tcW w:w="650" w:type="dxa"/>
            <w:gridSpan w:val="2"/>
          </w:tcPr>
          <w:p w14:paraId="5CCAB8A0" w14:textId="77777777" w:rsidR="00A70F5A" w:rsidRDefault="00000000">
            <w:pPr>
              <w:ind w:left="40"/>
              <w:jc w:val="center"/>
              <w:rPr>
                <w:b/>
                <w:sz w:val="20"/>
                <w:szCs w:val="20"/>
              </w:rPr>
            </w:pPr>
            <w:r>
              <w:rPr>
                <w:b/>
                <w:sz w:val="20"/>
                <w:szCs w:val="20"/>
              </w:rPr>
              <w:t>N</w:t>
            </w:r>
          </w:p>
        </w:tc>
        <w:tc>
          <w:tcPr>
            <w:tcW w:w="630" w:type="dxa"/>
          </w:tcPr>
          <w:p w14:paraId="6819B1F5" w14:textId="77777777" w:rsidR="00A70F5A" w:rsidRDefault="00000000">
            <w:pPr>
              <w:ind w:left="40"/>
              <w:jc w:val="center"/>
              <w:rPr>
                <w:b/>
                <w:sz w:val="20"/>
                <w:szCs w:val="20"/>
              </w:rPr>
            </w:pPr>
            <w:r>
              <w:rPr>
                <w:b/>
                <w:sz w:val="20"/>
                <w:szCs w:val="20"/>
              </w:rPr>
              <w:t>N/A</w:t>
            </w:r>
          </w:p>
        </w:tc>
        <w:tc>
          <w:tcPr>
            <w:tcW w:w="3890" w:type="dxa"/>
            <w:gridSpan w:val="2"/>
          </w:tcPr>
          <w:p w14:paraId="3CCCEA0F" w14:textId="77777777" w:rsidR="00A70F5A" w:rsidRDefault="00000000">
            <w:pPr>
              <w:ind w:left="40"/>
              <w:jc w:val="center"/>
              <w:rPr>
                <w:b/>
              </w:rPr>
            </w:pPr>
            <w:r>
              <w:rPr>
                <w:b/>
              </w:rPr>
              <w:t>Comments</w:t>
            </w:r>
          </w:p>
        </w:tc>
      </w:tr>
      <w:tr w:rsidR="00A70F5A" w14:paraId="5E2F2297" w14:textId="77777777">
        <w:trPr>
          <w:trHeight w:val="490"/>
        </w:trPr>
        <w:tc>
          <w:tcPr>
            <w:tcW w:w="3770" w:type="dxa"/>
            <w:gridSpan w:val="2"/>
          </w:tcPr>
          <w:p w14:paraId="45749FA5" w14:textId="77777777" w:rsidR="00A70F5A" w:rsidRDefault="00000000">
            <w:pPr>
              <w:ind w:left="40"/>
            </w:pPr>
            <w:r>
              <w:t>Copies of ID (when required e.g. first visit, for new DBS check)</w:t>
            </w:r>
          </w:p>
        </w:tc>
        <w:tc>
          <w:tcPr>
            <w:tcW w:w="660" w:type="dxa"/>
          </w:tcPr>
          <w:p w14:paraId="261D61DF" w14:textId="6F2C2A7F" w:rsidR="00A70F5A" w:rsidRDefault="00EE1ECB">
            <w:r>
              <w:t>X</w:t>
            </w:r>
          </w:p>
        </w:tc>
        <w:tc>
          <w:tcPr>
            <w:tcW w:w="650" w:type="dxa"/>
            <w:gridSpan w:val="2"/>
          </w:tcPr>
          <w:p w14:paraId="50407530" w14:textId="77777777" w:rsidR="00A70F5A" w:rsidRDefault="00A70F5A"/>
        </w:tc>
        <w:tc>
          <w:tcPr>
            <w:tcW w:w="630" w:type="dxa"/>
          </w:tcPr>
          <w:p w14:paraId="53DC8FB9" w14:textId="77777777" w:rsidR="00A70F5A" w:rsidRDefault="00A70F5A"/>
        </w:tc>
        <w:tc>
          <w:tcPr>
            <w:tcW w:w="3890" w:type="dxa"/>
            <w:gridSpan w:val="2"/>
          </w:tcPr>
          <w:p w14:paraId="4F828B84" w14:textId="77777777" w:rsidR="00A70F5A" w:rsidRDefault="00A70F5A"/>
        </w:tc>
      </w:tr>
      <w:tr w:rsidR="00A70F5A" w14:paraId="007B2FC8" w14:textId="77777777">
        <w:trPr>
          <w:trHeight w:val="490"/>
        </w:trPr>
        <w:tc>
          <w:tcPr>
            <w:tcW w:w="3770" w:type="dxa"/>
            <w:gridSpan w:val="2"/>
          </w:tcPr>
          <w:p w14:paraId="514EDA50" w14:textId="77777777" w:rsidR="00A70F5A" w:rsidRDefault="00000000">
            <w:pPr>
              <w:ind w:left="40"/>
            </w:pPr>
            <w:r>
              <w:t>Landlord gas safety check (retain a copy for homestay records)</w:t>
            </w:r>
          </w:p>
        </w:tc>
        <w:tc>
          <w:tcPr>
            <w:tcW w:w="660" w:type="dxa"/>
          </w:tcPr>
          <w:p w14:paraId="591A18A3" w14:textId="0C67398F" w:rsidR="00A70F5A" w:rsidRDefault="00EE1ECB">
            <w:r>
              <w:t>X</w:t>
            </w:r>
          </w:p>
        </w:tc>
        <w:tc>
          <w:tcPr>
            <w:tcW w:w="650" w:type="dxa"/>
            <w:gridSpan w:val="2"/>
          </w:tcPr>
          <w:p w14:paraId="592FFC6E" w14:textId="77777777" w:rsidR="00A70F5A" w:rsidRDefault="00A70F5A"/>
        </w:tc>
        <w:tc>
          <w:tcPr>
            <w:tcW w:w="630" w:type="dxa"/>
          </w:tcPr>
          <w:p w14:paraId="20F3F249" w14:textId="77777777" w:rsidR="00A70F5A" w:rsidRDefault="00A70F5A"/>
        </w:tc>
        <w:tc>
          <w:tcPr>
            <w:tcW w:w="3890" w:type="dxa"/>
            <w:gridSpan w:val="2"/>
          </w:tcPr>
          <w:p w14:paraId="49A2AAB1" w14:textId="77777777" w:rsidR="00A70F5A" w:rsidRDefault="00A70F5A"/>
        </w:tc>
      </w:tr>
      <w:tr w:rsidR="00A70F5A" w14:paraId="6B4EC114" w14:textId="77777777">
        <w:trPr>
          <w:trHeight w:val="490"/>
        </w:trPr>
        <w:tc>
          <w:tcPr>
            <w:tcW w:w="3770" w:type="dxa"/>
            <w:gridSpan w:val="2"/>
          </w:tcPr>
          <w:p w14:paraId="10E4B937" w14:textId="77777777" w:rsidR="00A70F5A" w:rsidRDefault="00000000">
            <w:pPr>
              <w:ind w:left="40"/>
            </w:pPr>
            <w:r>
              <w:t>Home insurance - explain AEGIS requirements</w:t>
            </w:r>
          </w:p>
        </w:tc>
        <w:tc>
          <w:tcPr>
            <w:tcW w:w="660" w:type="dxa"/>
          </w:tcPr>
          <w:p w14:paraId="31A2373E" w14:textId="6F17DA52" w:rsidR="00A70F5A" w:rsidRDefault="00EE1ECB">
            <w:r>
              <w:t>X</w:t>
            </w:r>
          </w:p>
        </w:tc>
        <w:tc>
          <w:tcPr>
            <w:tcW w:w="650" w:type="dxa"/>
            <w:gridSpan w:val="2"/>
          </w:tcPr>
          <w:p w14:paraId="372E16B6" w14:textId="77777777" w:rsidR="00A70F5A" w:rsidRDefault="00A70F5A"/>
        </w:tc>
        <w:tc>
          <w:tcPr>
            <w:tcW w:w="630" w:type="dxa"/>
          </w:tcPr>
          <w:p w14:paraId="7E2A0364" w14:textId="77777777" w:rsidR="00A70F5A" w:rsidRDefault="00A70F5A"/>
        </w:tc>
        <w:tc>
          <w:tcPr>
            <w:tcW w:w="3890" w:type="dxa"/>
            <w:gridSpan w:val="2"/>
          </w:tcPr>
          <w:p w14:paraId="2CD10F90" w14:textId="77777777" w:rsidR="00A70F5A" w:rsidRDefault="00A70F5A"/>
        </w:tc>
      </w:tr>
      <w:tr w:rsidR="00A70F5A" w14:paraId="114D018F" w14:textId="77777777">
        <w:trPr>
          <w:trHeight w:val="630"/>
        </w:trPr>
        <w:tc>
          <w:tcPr>
            <w:tcW w:w="3770" w:type="dxa"/>
            <w:gridSpan w:val="2"/>
          </w:tcPr>
          <w:p w14:paraId="47521E31" w14:textId="77777777" w:rsidR="00A70F5A" w:rsidRDefault="00000000">
            <w:pPr>
              <w:ind w:left="40"/>
            </w:pPr>
            <w:r>
              <w:t>Car insurance - explain AEGIS requirements</w:t>
            </w:r>
          </w:p>
        </w:tc>
        <w:tc>
          <w:tcPr>
            <w:tcW w:w="660" w:type="dxa"/>
          </w:tcPr>
          <w:p w14:paraId="345D1671" w14:textId="011F5E8C" w:rsidR="00A70F5A" w:rsidRDefault="00EE1ECB">
            <w:r>
              <w:t>X</w:t>
            </w:r>
          </w:p>
        </w:tc>
        <w:tc>
          <w:tcPr>
            <w:tcW w:w="650" w:type="dxa"/>
            <w:gridSpan w:val="2"/>
          </w:tcPr>
          <w:p w14:paraId="7232C251" w14:textId="77777777" w:rsidR="00A70F5A" w:rsidRDefault="00A70F5A"/>
        </w:tc>
        <w:tc>
          <w:tcPr>
            <w:tcW w:w="630" w:type="dxa"/>
          </w:tcPr>
          <w:p w14:paraId="20559264" w14:textId="77777777" w:rsidR="00A70F5A" w:rsidRDefault="00A70F5A"/>
        </w:tc>
        <w:tc>
          <w:tcPr>
            <w:tcW w:w="3890" w:type="dxa"/>
            <w:gridSpan w:val="2"/>
          </w:tcPr>
          <w:p w14:paraId="0DDDCEA3" w14:textId="77777777" w:rsidR="00A70F5A" w:rsidRDefault="00A70F5A"/>
        </w:tc>
      </w:tr>
      <w:tr w:rsidR="00A70F5A" w14:paraId="3AC1FAC7" w14:textId="77777777">
        <w:trPr>
          <w:trHeight w:val="400"/>
        </w:trPr>
        <w:tc>
          <w:tcPr>
            <w:tcW w:w="1912" w:type="dxa"/>
          </w:tcPr>
          <w:p w14:paraId="52418338" w14:textId="77777777" w:rsidR="00A70F5A" w:rsidRDefault="00000000">
            <w:pPr>
              <w:ind w:left="40"/>
              <w:jc w:val="center"/>
              <w:rPr>
                <w:b/>
              </w:rPr>
            </w:pPr>
            <w:r>
              <w:rPr>
                <w:b/>
              </w:rPr>
              <w:t>Requirement</w:t>
            </w:r>
          </w:p>
        </w:tc>
        <w:tc>
          <w:tcPr>
            <w:tcW w:w="2551" w:type="dxa"/>
            <w:gridSpan w:val="3"/>
          </w:tcPr>
          <w:p w14:paraId="3653E4FE" w14:textId="77777777" w:rsidR="00A70F5A" w:rsidRDefault="00000000">
            <w:pPr>
              <w:ind w:left="40"/>
              <w:jc w:val="center"/>
              <w:rPr>
                <w:b/>
              </w:rPr>
            </w:pPr>
            <w:r>
              <w:rPr>
                <w:b/>
              </w:rPr>
              <w:t>Homestay Member</w:t>
            </w:r>
          </w:p>
          <w:p w14:paraId="4B84C275" w14:textId="77777777" w:rsidR="00A70F5A" w:rsidRDefault="00000000">
            <w:pPr>
              <w:ind w:left="40"/>
              <w:jc w:val="center"/>
              <w:rPr>
                <w:b/>
              </w:rPr>
            </w:pPr>
            <w:r>
              <w:rPr>
                <w:b/>
              </w:rPr>
              <w:t>[Aged 16 and over]</w:t>
            </w:r>
          </w:p>
          <w:p w14:paraId="3F24E8B5" w14:textId="77777777" w:rsidR="00A70F5A" w:rsidRDefault="00000000">
            <w:pPr>
              <w:ind w:left="40"/>
              <w:jc w:val="center"/>
              <w:rPr>
                <w:b/>
              </w:rPr>
            </w:pPr>
            <w:r>
              <w:rPr>
                <w:b/>
              </w:rPr>
              <w:t xml:space="preserve">Name </w:t>
            </w:r>
          </w:p>
        </w:tc>
        <w:tc>
          <w:tcPr>
            <w:tcW w:w="2268" w:type="dxa"/>
            <w:gridSpan w:val="3"/>
          </w:tcPr>
          <w:p w14:paraId="0600384E" w14:textId="77777777" w:rsidR="00A70F5A" w:rsidRDefault="00000000">
            <w:pPr>
              <w:ind w:left="40"/>
              <w:jc w:val="center"/>
              <w:rPr>
                <w:b/>
              </w:rPr>
            </w:pPr>
            <w:r>
              <w:rPr>
                <w:b/>
              </w:rPr>
              <w:t>DBS certificate number</w:t>
            </w:r>
          </w:p>
        </w:tc>
        <w:tc>
          <w:tcPr>
            <w:tcW w:w="2869" w:type="dxa"/>
          </w:tcPr>
          <w:p w14:paraId="517CC5ED" w14:textId="77777777" w:rsidR="00A70F5A" w:rsidRDefault="00000000">
            <w:pPr>
              <w:ind w:left="40"/>
              <w:jc w:val="center"/>
              <w:rPr>
                <w:b/>
              </w:rPr>
            </w:pPr>
            <w:r>
              <w:rPr>
                <w:b/>
              </w:rPr>
              <w:t>Comments</w:t>
            </w:r>
          </w:p>
        </w:tc>
      </w:tr>
      <w:tr w:rsidR="00A70F5A" w14:paraId="5464F616" w14:textId="77777777">
        <w:trPr>
          <w:trHeight w:val="252"/>
        </w:trPr>
        <w:tc>
          <w:tcPr>
            <w:tcW w:w="1912" w:type="dxa"/>
            <w:vMerge w:val="restart"/>
          </w:tcPr>
          <w:p w14:paraId="3EBE6A6D" w14:textId="77777777" w:rsidR="00A70F5A" w:rsidRDefault="00000000">
            <w:pPr>
              <w:ind w:left="40"/>
            </w:pPr>
            <w:r>
              <w:t>Original DBS for all relevant members of the homestay</w:t>
            </w:r>
          </w:p>
          <w:p w14:paraId="2A05B20A" w14:textId="77777777" w:rsidR="00A70F5A" w:rsidRDefault="00A70F5A"/>
        </w:tc>
        <w:tc>
          <w:tcPr>
            <w:tcW w:w="2551" w:type="dxa"/>
            <w:gridSpan w:val="3"/>
            <w:tcBorders>
              <w:bottom w:val="single" w:sz="4" w:space="0" w:color="000000"/>
            </w:tcBorders>
          </w:tcPr>
          <w:p w14:paraId="378BE653" w14:textId="58D476EC" w:rsidR="00A70F5A" w:rsidRDefault="00EE1ECB">
            <w:r>
              <w:t xml:space="preserve">Bin Hu </w:t>
            </w:r>
          </w:p>
        </w:tc>
        <w:tc>
          <w:tcPr>
            <w:tcW w:w="2268" w:type="dxa"/>
            <w:gridSpan w:val="3"/>
            <w:tcBorders>
              <w:bottom w:val="single" w:sz="4" w:space="0" w:color="000000"/>
            </w:tcBorders>
          </w:tcPr>
          <w:p w14:paraId="0D0FDCF1" w14:textId="52370973" w:rsidR="00A70F5A" w:rsidRDefault="00EE1ECB">
            <w:r>
              <w:t>001964513631</w:t>
            </w:r>
          </w:p>
        </w:tc>
        <w:tc>
          <w:tcPr>
            <w:tcW w:w="2869" w:type="dxa"/>
            <w:tcBorders>
              <w:bottom w:val="single" w:sz="4" w:space="0" w:color="000000"/>
            </w:tcBorders>
          </w:tcPr>
          <w:p w14:paraId="349BB469" w14:textId="0B51FCE5" w:rsidR="00A70F5A" w:rsidRDefault="002A469A">
            <w:r>
              <w:t>Father</w:t>
            </w:r>
          </w:p>
        </w:tc>
      </w:tr>
      <w:tr w:rsidR="00A70F5A" w14:paraId="56EEDC2A" w14:textId="77777777">
        <w:trPr>
          <w:trHeight w:val="245"/>
        </w:trPr>
        <w:tc>
          <w:tcPr>
            <w:tcW w:w="1912" w:type="dxa"/>
            <w:vMerge/>
          </w:tcPr>
          <w:p w14:paraId="404190F2" w14:textId="77777777" w:rsidR="00A70F5A" w:rsidRDefault="00A70F5A">
            <w:pPr>
              <w:widowControl w:val="0"/>
              <w:pBdr>
                <w:top w:val="nil"/>
                <w:left w:val="nil"/>
                <w:bottom w:val="nil"/>
                <w:right w:val="nil"/>
                <w:between w:val="nil"/>
              </w:pBdr>
              <w:spacing w:after="0"/>
            </w:pPr>
          </w:p>
        </w:tc>
        <w:tc>
          <w:tcPr>
            <w:tcW w:w="2551" w:type="dxa"/>
            <w:gridSpan w:val="3"/>
            <w:tcBorders>
              <w:top w:val="single" w:sz="4" w:space="0" w:color="000000"/>
              <w:bottom w:val="single" w:sz="4" w:space="0" w:color="000000"/>
            </w:tcBorders>
          </w:tcPr>
          <w:p w14:paraId="2E625D6C" w14:textId="7F6AEAE4" w:rsidR="00A70F5A" w:rsidRDefault="002A469A">
            <w:r>
              <w:t>Haiyan Ge</w:t>
            </w:r>
          </w:p>
        </w:tc>
        <w:tc>
          <w:tcPr>
            <w:tcW w:w="2268" w:type="dxa"/>
            <w:gridSpan w:val="3"/>
            <w:tcBorders>
              <w:top w:val="single" w:sz="4" w:space="0" w:color="000000"/>
              <w:bottom w:val="single" w:sz="4" w:space="0" w:color="000000"/>
            </w:tcBorders>
          </w:tcPr>
          <w:p w14:paraId="0EA6B2FB" w14:textId="4FC5217E" w:rsidR="00A70F5A" w:rsidRDefault="002A469A">
            <w:r>
              <w:t>001964513229</w:t>
            </w:r>
          </w:p>
        </w:tc>
        <w:tc>
          <w:tcPr>
            <w:tcW w:w="2869" w:type="dxa"/>
            <w:tcBorders>
              <w:top w:val="single" w:sz="4" w:space="0" w:color="000000"/>
              <w:bottom w:val="single" w:sz="4" w:space="0" w:color="000000"/>
            </w:tcBorders>
          </w:tcPr>
          <w:p w14:paraId="2C2D0A3F" w14:textId="6D67D111" w:rsidR="00A70F5A" w:rsidRDefault="002A469A">
            <w:r>
              <w:t xml:space="preserve">Mother </w:t>
            </w:r>
          </w:p>
        </w:tc>
      </w:tr>
      <w:tr w:rsidR="00A70F5A" w14:paraId="6E89F2E0" w14:textId="77777777">
        <w:trPr>
          <w:trHeight w:val="252"/>
        </w:trPr>
        <w:tc>
          <w:tcPr>
            <w:tcW w:w="1912" w:type="dxa"/>
            <w:vMerge/>
          </w:tcPr>
          <w:p w14:paraId="248129D3" w14:textId="77777777" w:rsidR="00A70F5A" w:rsidRDefault="00A70F5A">
            <w:pPr>
              <w:widowControl w:val="0"/>
              <w:pBdr>
                <w:top w:val="nil"/>
                <w:left w:val="nil"/>
                <w:bottom w:val="nil"/>
                <w:right w:val="nil"/>
                <w:between w:val="nil"/>
              </w:pBdr>
              <w:spacing w:after="0"/>
            </w:pPr>
          </w:p>
        </w:tc>
        <w:tc>
          <w:tcPr>
            <w:tcW w:w="2551" w:type="dxa"/>
            <w:gridSpan w:val="3"/>
            <w:tcBorders>
              <w:top w:val="single" w:sz="4" w:space="0" w:color="000000"/>
              <w:bottom w:val="single" w:sz="4" w:space="0" w:color="000000"/>
            </w:tcBorders>
          </w:tcPr>
          <w:p w14:paraId="0A2E5314" w14:textId="19CBA63A" w:rsidR="00A70F5A" w:rsidRDefault="002A469A">
            <w:proofErr w:type="spellStart"/>
            <w:r>
              <w:t>Jianing</w:t>
            </w:r>
            <w:proofErr w:type="spellEnd"/>
            <w:r>
              <w:t xml:space="preserve"> Hu</w:t>
            </w:r>
          </w:p>
        </w:tc>
        <w:tc>
          <w:tcPr>
            <w:tcW w:w="2268" w:type="dxa"/>
            <w:gridSpan w:val="3"/>
            <w:tcBorders>
              <w:top w:val="single" w:sz="4" w:space="0" w:color="000000"/>
              <w:bottom w:val="single" w:sz="4" w:space="0" w:color="000000"/>
            </w:tcBorders>
          </w:tcPr>
          <w:p w14:paraId="2E35EE6C" w14:textId="6F711621" w:rsidR="00A70F5A" w:rsidRDefault="002A469A">
            <w:r>
              <w:t>001964513405</w:t>
            </w:r>
          </w:p>
        </w:tc>
        <w:tc>
          <w:tcPr>
            <w:tcW w:w="2869" w:type="dxa"/>
            <w:tcBorders>
              <w:top w:val="single" w:sz="4" w:space="0" w:color="000000"/>
              <w:bottom w:val="single" w:sz="4" w:space="0" w:color="000000"/>
            </w:tcBorders>
          </w:tcPr>
          <w:p w14:paraId="66087C00" w14:textId="16BBA08E" w:rsidR="00A70F5A" w:rsidRDefault="002A469A">
            <w:r>
              <w:t xml:space="preserve">Son </w:t>
            </w:r>
          </w:p>
        </w:tc>
      </w:tr>
      <w:tr w:rsidR="00A70F5A" w14:paraId="7C731AD7" w14:textId="77777777">
        <w:trPr>
          <w:trHeight w:val="252"/>
        </w:trPr>
        <w:tc>
          <w:tcPr>
            <w:tcW w:w="1912" w:type="dxa"/>
            <w:vMerge/>
          </w:tcPr>
          <w:p w14:paraId="3D376446" w14:textId="77777777" w:rsidR="00A70F5A" w:rsidRDefault="00A70F5A">
            <w:pPr>
              <w:widowControl w:val="0"/>
              <w:pBdr>
                <w:top w:val="nil"/>
                <w:left w:val="nil"/>
                <w:bottom w:val="nil"/>
                <w:right w:val="nil"/>
                <w:between w:val="nil"/>
              </w:pBdr>
              <w:spacing w:after="0"/>
            </w:pPr>
          </w:p>
        </w:tc>
        <w:tc>
          <w:tcPr>
            <w:tcW w:w="2551" w:type="dxa"/>
            <w:gridSpan w:val="3"/>
            <w:tcBorders>
              <w:top w:val="single" w:sz="4" w:space="0" w:color="000000"/>
              <w:bottom w:val="single" w:sz="4" w:space="0" w:color="000000"/>
            </w:tcBorders>
          </w:tcPr>
          <w:p w14:paraId="110EB6A9" w14:textId="77777777" w:rsidR="00A70F5A" w:rsidRDefault="00A70F5A"/>
        </w:tc>
        <w:tc>
          <w:tcPr>
            <w:tcW w:w="2268" w:type="dxa"/>
            <w:gridSpan w:val="3"/>
            <w:tcBorders>
              <w:top w:val="single" w:sz="4" w:space="0" w:color="000000"/>
              <w:bottom w:val="single" w:sz="4" w:space="0" w:color="000000"/>
            </w:tcBorders>
          </w:tcPr>
          <w:p w14:paraId="7C823414" w14:textId="77777777" w:rsidR="00A70F5A" w:rsidRDefault="00A70F5A"/>
        </w:tc>
        <w:tc>
          <w:tcPr>
            <w:tcW w:w="2869" w:type="dxa"/>
            <w:tcBorders>
              <w:top w:val="single" w:sz="4" w:space="0" w:color="000000"/>
              <w:bottom w:val="single" w:sz="4" w:space="0" w:color="000000"/>
            </w:tcBorders>
          </w:tcPr>
          <w:p w14:paraId="2A14D66F" w14:textId="77777777" w:rsidR="00A70F5A" w:rsidRDefault="00A70F5A"/>
        </w:tc>
      </w:tr>
      <w:tr w:rsidR="00A70F5A" w14:paraId="2E5266FF" w14:textId="77777777">
        <w:trPr>
          <w:trHeight w:val="252"/>
        </w:trPr>
        <w:tc>
          <w:tcPr>
            <w:tcW w:w="1912" w:type="dxa"/>
            <w:vMerge/>
          </w:tcPr>
          <w:p w14:paraId="66D9A4FC" w14:textId="77777777" w:rsidR="00A70F5A" w:rsidRDefault="00A70F5A">
            <w:pPr>
              <w:widowControl w:val="0"/>
              <w:pBdr>
                <w:top w:val="nil"/>
                <w:left w:val="nil"/>
                <w:bottom w:val="nil"/>
                <w:right w:val="nil"/>
                <w:between w:val="nil"/>
              </w:pBdr>
              <w:spacing w:after="0"/>
            </w:pPr>
          </w:p>
        </w:tc>
        <w:tc>
          <w:tcPr>
            <w:tcW w:w="2551" w:type="dxa"/>
            <w:gridSpan w:val="3"/>
            <w:tcBorders>
              <w:top w:val="single" w:sz="4" w:space="0" w:color="000000"/>
              <w:bottom w:val="single" w:sz="4" w:space="0" w:color="000000"/>
            </w:tcBorders>
          </w:tcPr>
          <w:p w14:paraId="469B538E" w14:textId="77777777" w:rsidR="00A70F5A" w:rsidRDefault="00A70F5A"/>
        </w:tc>
        <w:tc>
          <w:tcPr>
            <w:tcW w:w="2268" w:type="dxa"/>
            <w:gridSpan w:val="3"/>
            <w:tcBorders>
              <w:top w:val="single" w:sz="4" w:space="0" w:color="000000"/>
              <w:bottom w:val="single" w:sz="4" w:space="0" w:color="000000"/>
            </w:tcBorders>
          </w:tcPr>
          <w:p w14:paraId="4FE139AA" w14:textId="77777777" w:rsidR="00A70F5A" w:rsidRDefault="00A70F5A"/>
        </w:tc>
        <w:tc>
          <w:tcPr>
            <w:tcW w:w="2869" w:type="dxa"/>
            <w:tcBorders>
              <w:top w:val="single" w:sz="4" w:space="0" w:color="000000"/>
              <w:bottom w:val="single" w:sz="4" w:space="0" w:color="000000"/>
            </w:tcBorders>
          </w:tcPr>
          <w:p w14:paraId="0E6E08C0" w14:textId="77777777" w:rsidR="00A70F5A" w:rsidRDefault="00A70F5A"/>
        </w:tc>
      </w:tr>
    </w:tbl>
    <w:p w14:paraId="2A4615C9" w14:textId="77777777" w:rsidR="00A70F5A" w:rsidRDefault="00A70F5A">
      <w:pPr>
        <w:pStyle w:val="Heading3"/>
        <w:rPr>
          <w:rFonts w:ascii="Calibri" w:eastAsia="Calibri" w:hAnsi="Calibri" w:cs="Calibri"/>
        </w:rPr>
      </w:pPr>
    </w:p>
    <w:p w14:paraId="5DBE8EFE" w14:textId="77777777" w:rsidR="00A70F5A" w:rsidRDefault="00000000">
      <w:pPr>
        <w:pStyle w:val="Heading3"/>
        <w:rPr>
          <w:rFonts w:ascii="Calibri" w:eastAsia="Calibri" w:hAnsi="Calibri" w:cs="Calibri"/>
        </w:rPr>
      </w:pPr>
      <w:r>
        <w:rPr>
          <w:rFonts w:ascii="Calibri" w:eastAsia="Calibri" w:hAnsi="Calibri" w:cs="Calibri"/>
        </w:rPr>
        <w:t>Accommodation Checks</w:t>
      </w:r>
    </w:p>
    <w:tbl>
      <w:tblPr>
        <w:tblStyle w:val="af"/>
        <w:tblW w:w="9600" w:type="dxa"/>
        <w:tblInd w:w="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0"/>
        <w:gridCol w:w="660"/>
        <w:gridCol w:w="650"/>
        <w:gridCol w:w="630"/>
        <w:gridCol w:w="3890"/>
      </w:tblGrid>
      <w:tr w:rsidR="00A70F5A" w14:paraId="38FDF856" w14:textId="77777777">
        <w:trPr>
          <w:trHeight w:val="400"/>
        </w:trPr>
        <w:tc>
          <w:tcPr>
            <w:tcW w:w="3770" w:type="dxa"/>
          </w:tcPr>
          <w:p w14:paraId="72809158" w14:textId="77777777" w:rsidR="00A70F5A" w:rsidRDefault="00000000">
            <w:pPr>
              <w:ind w:left="40"/>
              <w:jc w:val="center"/>
              <w:rPr>
                <w:b/>
              </w:rPr>
            </w:pPr>
            <w:r>
              <w:rPr>
                <w:b/>
              </w:rPr>
              <w:t>Requirement</w:t>
            </w:r>
          </w:p>
        </w:tc>
        <w:tc>
          <w:tcPr>
            <w:tcW w:w="660" w:type="dxa"/>
          </w:tcPr>
          <w:p w14:paraId="4954CC76" w14:textId="77777777" w:rsidR="00A70F5A" w:rsidRDefault="00000000">
            <w:pPr>
              <w:ind w:left="40"/>
              <w:jc w:val="center"/>
              <w:rPr>
                <w:b/>
                <w:sz w:val="20"/>
                <w:szCs w:val="20"/>
              </w:rPr>
            </w:pPr>
            <w:r>
              <w:rPr>
                <w:b/>
                <w:sz w:val="20"/>
                <w:szCs w:val="20"/>
              </w:rPr>
              <w:t>Y</w:t>
            </w:r>
          </w:p>
        </w:tc>
        <w:tc>
          <w:tcPr>
            <w:tcW w:w="650" w:type="dxa"/>
          </w:tcPr>
          <w:p w14:paraId="5534AF7F" w14:textId="77777777" w:rsidR="00A70F5A" w:rsidRDefault="00000000">
            <w:pPr>
              <w:ind w:left="40"/>
              <w:jc w:val="center"/>
              <w:rPr>
                <w:b/>
                <w:sz w:val="20"/>
                <w:szCs w:val="20"/>
              </w:rPr>
            </w:pPr>
            <w:r>
              <w:rPr>
                <w:b/>
                <w:sz w:val="20"/>
                <w:szCs w:val="20"/>
              </w:rPr>
              <w:t>N</w:t>
            </w:r>
          </w:p>
        </w:tc>
        <w:tc>
          <w:tcPr>
            <w:tcW w:w="630" w:type="dxa"/>
          </w:tcPr>
          <w:p w14:paraId="613D72CD" w14:textId="77777777" w:rsidR="00A70F5A" w:rsidRDefault="00000000">
            <w:pPr>
              <w:ind w:left="40"/>
              <w:jc w:val="center"/>
              <w:rPr>
                <w:b/>
                <w:sz w:val="20"/>
                <w:szCs w:val="20"/>
              </w:rPr>
            </w:pPr>
            <w:r>
              <w:rPr>
                <w:b/>
                <w:sz w:val="20"/>
                <w:szCs w:val="20"/>
              </w:rPr>
              <w:t>N/A</w:t>
            </w:r>
          </w:p>
        </w:tc>
        <w:tc>
          <w:tcPr>
            <w:tcW w:w="3890" w:type="dxa"/>
          </w:tcPr>
          <w:p w14:paraId="0D6A103F" w14:textId="77777777" w:rsidR="00A70F5A" w:rsidRDefault="00000000">
            <w:pPr>
              <w:ind w:left="40"/>
              <w:jc w:val="center"/>
              <w:rPr>
                <w:b/>
              </w:rPr>
            </w:pPr>
            <w:r>
              <w:rPr>
                <w:b/>
              </w:rPr>
              <w:t>Comments</w:t>
            </w:r>
          </w:p>
        </w:tc>
      </w:tr>
      <w:tr w:rsidR="00A70F5A" w14:paraId="4F6F58C2" w14:textId="77777777">
        <w:trPr>
          <w:trHeight w:val="750"/>
        </w:trPr>
        <w:tc>
          <w:tcPr>
            <w:tcW w:w="3770" w:type="dxa"/>
          </w:tcPr>
          <w:p w14:paraId="022CBE9B" w14:textId="77777777" w:rsidR="00A70F5A" w:rsidRDefault="00000000">
            <w:r>
              <w:t>Is the homestay a non-smoking environment?</w:t>
            </w:r>
          </w:p>
        </w:tc>
        <w:tc>
          <w:tcPr>
            <w:tcW w:w="660" w:type="dxa"/>
          </w:tcPr>
          <w:p w14:paraId="0998FF1A" w14:textId="1FD5B27C" w:rsidR="00A70F5A" w:rsidRDefault="00EE1ECB">
            <w:r>
              <w:t>X</w:t>
            </w:r>
          </w:p>
        </w:tc>
        <w:tc>
          <w:tcPr>
            <w:tcW w:w="650" w:type="dxa"/>
          </w:tcPr>
          <w:p w14:paraId="4D7F442A" w14:textId="77777777" w:rsidR="00A70F5A" w:rsidRDefault="00A70F5A"/>
        </w:tc>
        <w:tc>
          <w:tcPr>
            <w:tcW w:w="630" w:type="dxa"/>
          </w:tcPr>
          <w:p w14:paraId="2666E72D" w14:textId="77777777" w:rsidR="00A70F5A" w:rsidRDefault="00A70F5A"/>
        </w:tc>
        <w:tc>
          <w:tcPr>
            <w:tcW w:w="3890" w:type="dxa"/>
          </w:tcPr>
          <w:p w14:paraId="54BF716E" w14:textId="77777777" w:rsidR="00A70F5A" w:rsidRDefault="00A70F5A"/>
        </w:tc>
      </w:tr>
      <w:tr w:rsidR="00A70F5A" w14:paraId="233163AA" w14:textId="77777777">
        <w:trPr>
          <w:trHeight w:val="750"/>
        </w:trPr>
        <w:tc>
          <w:tcPr>
            <w:tcW w:w="3770" w:type="dxa"/>
          </w:tcPr>
          <w:p w14:paraId="7DACF579" w14:textId="77777777" w:rsidR="00A70F5A" w:rsidRDefault="00000000">
            <w:r>
              <w:t>Are there any pets in the household? If so, please provide details in the comments box.</w:t>
            </w:r>
          </w:p>
        </w:tc>
        <w:tc>
          <w:tcPr>
            <w:tcW w:w="660" w:type="dxa"/>
          </w:tcPr>
          <w:p w14:paraId="6F520B7B" w14:textId="77777777" w:rsidR="00A70F5A" w:rsidRDefault="00A70F5A"/>
        </w:tc>
        <w:tc>
          <w:tcPr>
            <w:tcW w:w="650" w:type="dxa"/>
          </w:tcPr>
          <w:p w14:paraId="398F5682" w14:textId="642D069A" w:rsidR="00A70F5A" w:rsidRDefault="00EE1ECB">
            <w:r>
              <w:t>X</w:t>
            </w:r>
          </w:p>
        </w:tc>
        <w:tc>
          <w:tcPr>
            <w:tcW w:w="630" w:type="dxa"/>
          </w:tcPr>
          <w:p w14:paraId="4AF69790" w14:textId="77777777" w:rsidR="00A70F5A" w:rsidRDefault="00A70F5A"/>
        </w:tc>
        <w:tc>
          <w:tcPr>
            <w:tcW w:w="3890" w:type="dxa"/>
          </w:tcPr>
          <w:p w14:paraId="71213D16" w14:textId="77777777" w:rsidR="00A70F5A" w:rsidRDefault="00A70F5A"/>
        </w:tc>
      </w:tr>
      <w:tr w:rsidR="00A70F5A" w14:paraId="79E9E8A7" w14:textId="77777777">
        <w:trPr>
          <w:trHeight w:val="750"/>
        </w:trPr>
        <w:tc>
          <w:tcPr>
            <w:tcW w:w="3770" w:type="dxa"/>
          </w:tcPr>
          <w:p w14:paraId="38C92F2D" w14:textId="77777777" w:rsidR="00A70F5A" w:rsidRDefault="00000000">
            <w:r>
              <w:t>View bedroom/s</w:t>
            </w:r>
          </w:p>
          <w:p w14:paraId="19239097" w14:textId="77777777" w:rsidR="00A70F5A" w:rsidRDefault="00000000">
            <w:r>
              <w:t>(Provide details of accommodation and suitability in comments box)</w:t>
            </w:r>
          </w:p>
        </w:tc>
        <w:tc>
          <w:tcPr>
            <w:tcW w:w="660" w:type="dxa"/>
          </w:tcPr>
          <w:p w14:paraId="046EB006" w14:textId="77777777" w:rsidR="00A70F5A" w:rsidRDefault="00A70F5A"/>
        </w:tc>
        <w:tc>
          <w:tcPr>
            <w:tcW w:w="650" w:type="dxa"/>
          </w:tcPr>
          <w:p w14:paraId="25638E61" w14:textId="77777777" w:rsidR="00A70F5A" w:rsidRDefault="00A70F5A"/>
        </w:tc>
        <w:tc>
          <w:tcPr>
            <w:tcW w:w="630" w:type="dxa"/>
          </w:tcPr>
          <w:p w14:paraId="7759DB8D" w14:textId="77777777" w:rsidR="00A70F5A" w:rsidRDefault="00A70F5A"/>
        </w:tc>
        <w:tc>
          <w:tcPr>
            <w:tcW w:w="3890" w:type="dxa"/>
          </w:tcPr>
          <w:p w14:paraId="4D48B8E4" w14:textId="21FDC7B4" w:rsidR="00A70F5A" w:rsidRDefault="00EE1ECB">
            <w:r>
              <w:t xml:space="preserve">4 double bedrooms, all with windows and doors that lock. </w:t>
            </w:r>
          </w:p>
        </w:tc>
      </w:tr>
      <w:tr w:rsidR="00A70F5A" w14:paraId="7A054C65" w14:textId="77777777">
        <w:trPr>
          <w:trHeight w:val="840"/>
        </w:trPr>
        <w:tc>
          <w:tcPr>
            <w:tcW w:w="3770" w:type="dxa"/>
          </w:tcPr>
          <w:p w14:paraId="1D8F491A" w14:textId="77777777" w:rsidR="00A70F5A" w:rsidRDefault="00000000">
            <w:r>
              <w:t>Is there appropriate hanging and drawer space for clothing?</w:t>
            </w:r>
          </w:p>
        </w:tc>
        <w:tc>
          <w:tcPr>
            <w:tcW w:w="660" w:type="dxa"/>
          </w:tcPr>
          <w:p w14:paraId="1CF43CCB" w14:textId="2E632DB2" w:rsidR="00A70F5A" w:rsidRDefault="00EE1ECB">
            <w:r>
              <w:t>X</w:t>
            </w:r>
          </w:p>
        </w:tc>
        <w:tc>
          <w:tcPr>
            <w:tcW w:w="650" w:type="dxa"/>
          </w:tcPr>
          <w:p w14:paraId="60CD031F" w14:textId="77777777" w:rsidR="00A70F5A" w:rsidRDefault="00A70F5A"/>
        </w:tc>
        <w:tc>
          <w:tcPr>
            <w:tcW w:w="630" w:type="dxa"/>
          </w:tcPr>
          <w:p w14:paraId="33FDB220" w14:textId="77777777" w:rsidR="00A70F5A" w:rsidRDefault="00A70F5A"/>
        </w:tc>
        <w:tc>
          <w:tcPr>
            <w:tcW w:w="3890" w:type="dxa"/>
          </w:tcPr>
          <w:p w14:paraId="26A744C0" w14:textId="77777777" w:rsidR="00A70F5A" w:rsidRDefault="00A70F5A"/>
        </w:tc>
      </w:tr>
      <w:tr w:rsidR="00A70F5A" w14:paraId="112F81E8" w14:textId="77777777">
        <w:trPr>
          <w:trHeight w:val="1600"/>
        </w:trPr>
        <w:tc>
          <w:tcPr>
            <w:tcW w:w="3770" w:type="dxa"/>
          </w:tcPr>
          <w:p w14:paraId="3850A5F2" w14:textId="77777777" w:rsidR="00A70F5A" w:rsidRDefault="00000000">
            <w:r>
              <w:t>Is there a private space to study with a suitable desk, chair and lamp?</w:t>
            </w:r>
          </w:p>
        </w:tc>
        <w:tc>
          <w:tcPr>
            <w:tcW w:w="660" w:type="dxa"/>
          </w:tcPr>
          <w:p w14:paraId="08FAF415" w14:textId="2DDCC0C9" w:rsidR="00A70F5A" w:rsidRDefault="00EE1ECB">
            <w:r>
              <w:t>X</w:t>
            </w:r>
          </w:p>
        </w:tc>
        <w:tc>
          <w:tcPr>
            <w:tcW w:w="650" w:type="dxa"/>
          </w:tcPr>
          <w:p w14:paraId="1E7281D4" w14:textId="77777777" w:rsidR="00A70F5A" w:rsidRDefault="00A70F5A"/>
        </w:tc>
        <w:tc>
          <w:tcPr>
            <w:tcW w:w="630" w:type="dxa"/>
          </w:tcPr>
          <w:p w14:paraId="29EB5E56" w14:textId="77777777" w:rsidR="00A70F5A" w:rsidRDefault="00A70F5A"/>
        </w:tc>
        <w:tc>
          <w:tcPr>
            <w:tcW w:w="3890" w:type="dxa"/>
          </w:tcPr>
          <w:p w14:paraId="458EC52F" w14:textId="77777777" w:rsidR="00A70F5A" w:rsidRDefault="00A70F5A"/>
        </w:tc>
      </w:tr>
      <w:tr w:rsidR="00A70F5A" w14:paraId="10D0A4AF" w14:textId="77777777">
        <w:trPr>
          <w:trHeight w:val="983"/>
        </w:trPr>
        <w:tc>
          <w:tcPr>
            <w:tcW w:w="3770" w:type="dxa"/>
          </w:tcPr>
          <w:p w14:paraId="66974EFC" w14:textId="77777777" w:rsidR="00A70F5A" w:rsidRDefault="00000000">
            <w:pPr>
              <w:ind w:left="40"/>
            </w:pPr>
            <w:r>
              <w:t>Check that social area(s) provided are well kept, clean and in good repair, with sufficient natural light.</w:t>
            </w:r>
          </w:p>
        </w:tc>
        <w:tc>
          <w:tcPr>
            <w:tcW w:w="660" w:type="dxa"/>
          </w:tcPr>
          <w:p w14:paraId="55BE121B" w14:textId="08DC9E90" w:rsidR="00A70F5A" w:rsidRDefault="00EE1ECB">
            <w:r>
              <w:t>X</w:t>
            </w:r>
          </w:p>
        </w:tc>
        <w:tc>
          <w:tcPr>
            <w:tcW w:w="650" w:type="dxa"/>
          </w:tcPr>
          <w:p w14:paraId="77C9799C" w14:textId="77777777" w:rsidR="00A70F5A" w:rsidRDefault="00A70F5A"/>
        </w:tc>
        <w:tc>
          <w:tcPr>
            <w:tcW w:w="630" w:type="dxa"/>
          </w:tcPr>
          <w:p w14:paraId="074B53C8" w14:textId="77777777" w:rsidR="00A70F5A" w:rsidRDefault="00A70F5A"/>
        </w:tc>
        <w:tc>
          <w:tcPr>
            <w:tcW w:w="3890" w:type="dxa"/>
          </w:tcPr>
          <w:p w14:paraId="6FD9C7BE" w14:textId="77777777" w:rsidR="00A70F5A" w:rsidRDefault="00A70F5A"/>
        </w:tc>
      </w:tr>
      <w:tr w:rsidR="00A70F5A" w14:paraId="4173D6B2" w14:textId="77777777">
        <w:trPr>
          <w:trHeight w:val="640"/>
        </w:trPr>
        <w:tc>
          <w:tcPr>
            <w:tcW w:w="3770" w:type="dxa"/>
          </w:tcPr>
          <w:p w14:paraId="2F4A8D57" w14:textId="77777777" w:rsidR="00A70F5A" w:rsidRDefault="00000000">
            <w:r>
              <w:t>Suitable heating and lighting?</w:t>
            </w:r>
          </w:p>
        </w:tc>
        <w:tc>
          <w:tcPr>
            <w:tcW w:w="660" w:type="dxa"/>
          </w:tcPr>
          <w:p w14:paraId="5A1D0C2F" w14:textId="12BBAEFD" w:rsidR="00A70F5A" w:rsidRDefault="00EE1ECB">
            <w:r>
              <w:t>X</w:t>
            </w:r>
          </w:p>
        </w:tc>
        <w:tc>
          <w:tcPr>
            <w:tcW w:w="650" w:type="dxa"/>
          </w:tcPr>
          <w:p w14:paraId="27694F27" w14:textId="77777777" w:rsidR="00A70F5A" w:rsidRDefault="00A70F5A"/>
        </w:tc>
        <w:tc>
          <w:tcPr>
            <w:tcW w:w="630" w:type="dxa"/>
          </w:tcPr>
          <w:p w14:paraId="0E0E4A1C" w14:textId="77777777" w:rsidR="00A70F5A" w:rsidRDefault="00A70F5A"/>
        </w:tc>
        <w:tc>
          <w:tcPr>
            <w:tcW w:w="3890" w:type="dxa"/>
          </w:tcPr>
          <w:p w14:paraId="553DDDD3" w14:textId="77777777" w:rsidR="00A70F5A" w:rsidRDefault="00A70F5A"/>
        </w:tc>
      </w:tr>
      <w:tr w:rsidR="00A70F5A" w14:paraId="1BBDB944" w14:textId="77777777">
        <w:trPr>
          <w:trHeight w:val="702"/>
        </w:trPr>
        <w:tc>
          <w:tcPr>
            <w:tcW w:w="3770" w:type="dxa"/>
          </w:tcPr>
          <w:p w14:paraId="14004BD9" w14:textId="77777777" w:rsidR="00A70F5A" w:rsidRDefault="00000000">
            <w:r>
              <w:t>Is there access to sufficient supplies of hot water as required?</w:t>
            </w:r>
          </w:p>
        </w:tc>
        <w:tc>
          <w:tcPr>
            <w:tcW w:w="660" w:type="dxa"/>
          </w:tcPr>
          <w:p w14:paraId="6A6A8DDC" w14:textId="4534EDFC" w:rsidR="00A70F5A" w:rsidRDefault="00EE1ECB">
            <w:r>
              <w:t>X</w:t>
            </w:r>
          </w:p>
        </w:tc>
        <w:tc>
          <w:tcPr>
            <w:tcW w:w="650" w:type="dxa"/>
          </w:tcPr>
          <w:p w14:paraId="14D11C72" w14:textId="77777777" w:rsidR="00A70F5A" w:rsidRDefault="00A70F5A"/>
        </w:tc>
        <w:tc>
          <w:tcPr>
            <w:tcW w:w="630" w:type="dxa"/>
          </w:tcPr>
          <w:p w14:paraId="353D0DFE" w14:textId="77777777" w:rsidR="00A70F5A" w:rsidRDefault="00A70F5A"/>
        </w:tc>
        <w:tc>
          <w:tcPr>
            <w:tcW w:w="3890" w:type="dxa"/>
          </w:tcPr>
          <w:p w14:paraId="024E952E" w14:textId="77777777" w:rsidR="00A70F5A" w:rsidRDefault="00A70F5A"/>
        </w:tc>
      </w:tr>
      <w:tr w:rsidR="00A70F5A" w14:paraId="6BB83B5F" w14:textId="77777777">
        <w:trPr>
          <w:trHeight w:val="730"/>
        </w:trPr>
        <w:tc>
          <w:tcPr>
            <w:tcW w:w="3770" w:type="dxa"/>
          </w:tcPr>
          <w:p w14:paraId="587917FB" w14:textId="77777777" w:rsidR="00A70F5A" w:rsidRDefault="00000000">
            <w:pPr>
              <w:ind w:left="40"/>
            </w:pPr>
            <w:r>
              <w:t xml:space="preserve">Do students have access to a bathroom with a lock on the door and either a shower or bath? </w:t>
            </w:r>
          </w:p>
        </w:tc>
        <w:tc>
          <w:tcPr>
            <w:tcW w:w="660" w:type="dxa"/>
          </w:tcPr>
          <w:p w14:paraId="3899E475" w14:textId="1A9AC0BB" w:rsidR="00A70F5A" w:rsidRDefault="00EE1ECB">
            <w:r>
              <w:t>X</w:t>
            </w:r>
          </w:p>
        </w:tc>
        <w:tc>
          <w:tcPr>
            <w:tcW w:w="650" w:type="dxa"/>
          </w:tcPr>
          <w:p w14:paraId="02DE220B" w14:textId="77777777" w:rsidR="00A70F5A" w:rsidRDefault="00A70F5A"/>
        </w:tc>
        <w:tc>
          <w:tcPr>
            <w:tcW w:w="630" w:type="dxa"/>
          </w:tcPr>
          <w:p w14:paraId="1ECCA2B1" w14:textId="77777777" w:rsidR="00A70F5A" w:rsidRDefault="00A70F5A"/>
        </w:tc>
        <w:tc>
          <w:tcPr>
            <w:tcW w:w="3890" w:type="dxa"/>
          </w:tcPr>
          <w:p w14:paraId="2B8A179A" w14:textId="77777777" w:rsidR="00A70F5A" w:rsidRDefault="00A70F5A"/>
        </w:tc>
      </w:tr>
      <w:tr w:rsidR="00A70F5A" w14:paraId="5F80EF98" w14:textId="77777777">
        <w:trPr>
          <w:trHeight w:val="730"/>
        </w:trPr>
        <w:tc>
          <w:tcPr>
            <w:tcW w:w="3770" w:type="dxa"/>
          </w:tcPr>
          <w:p w14:paraId="15CA8FD8" w14:textId="77777777" w:rsidR="00A70F5A" w:rsidRDefault="00000000">
            <w:pPr>
              <w:ind w:left="40"/>
            </w:pPr>
            <w:r>
              <w:t xml:space="preserve">Is there any CCTV at the property? If so, discuss the need (is it clear and lawful?). Is suitable privacy ensured for students? Ask homestay to provide paper trail to show how they are adhering to ICO guidelines. </w:t>
            </w:r>
          </w:p>
        </w:tc>
        <w:tc>
          <w:tcPr>
            <w:tcW w:w="660" w:type="dxa"/>
          </w:tcPr>
          <w:p w14:paraId="16FD0D57" w14:textId="77777777" w:rsidR="00A70F5A" w:rsidRDefault="00A70F5A"/>
        </w:tc>
        <w:tc>
          <w:tcPr>
            <w:tcW w:w="650" w:type="dxa"/>
          </w:tcPr>
          <w:p w14:paraId="04F57B1B" w14:textId="3DE073CA" w:rsidR="00A70F5A" w:rsidRDefault="00EE1ECB">
            <w:r>
              <w:t>X</w:t>
            </w:r>
          </w:p>
        </w:tc>
        <w:tc>
          <w:tcPr>
            <w:tcW w:w="630" w:type="dxa"/>
          </w:tcPr>
          <w:p w14:paraId="58806CA2" w14:textId="77777777" w:rsidR="00A70F5A" w:rsidRDefault="00A70F5A"/>
        </w:tc>
        <w:tc>
          <w:tcPr>
            <w:tcW w:w="3890" w:type="dxa"/>
          </w:tcPr>
          <w:p w14:paraId="51D47B09" w14:textId="77777777" w:rsidR="00A70F5A" w:rsidRDefault="00A70F5A"/>
        </w:tc>
      </w:tr>
      <w:tr w:rsidR="00A70F5A" w14:paraId="1360E84F" w14:textId="77777777">
        <w:trPr>
          <w:trHeight w:val="1975"/>
        </w:trPr>
        <w:tc>
          <w:tcPr>
            <w:tcW w:w="3770" w:type="dxa"/>
          </w:tcPr>
          <w:p w14:paraId="70748690" w14:textId="77777777" w:rsidR="00A70F5A" w:rsidRDefault="00000000">
            <w:pPr>
              <w:ind w:left="40"/>
            </w:pPr>
            <w:r>
              <w:lastRenderedPageBreak/>
              <w:t xml:space="preserve"> Inform/ remind the homestay:</w:t>
            </w:r>
          </w:p>
          <w:p w14:paraId="415B352E" w14:textId="77777777" w:rsidR="00A70F5A" w:rsidRDefault="00000000">
            <w:pPr>
              <w:numPr>
                <w:ilvl w:val="0"/>
                <w:numId w:val="2"/>
              </w:numPr>
              <w:pBdr>
                <w:top w:val="nil"/>
                <w:left w:val="nil"/>
                <w:bottom w:val="nil"/>
                <w:right w:val="nil"/>
                <w:between w:val="nil"/>
              </w:pBdr>
              <w:spacing w:after="0"/>
              <w:rPr>
                <w:color w:val="000000"/>
              </w:rPr>
            </w:pPr>
            <w:r>
              <w:rPr>
                <w:color w:val="000000"/>
              </w:rPr>
              <w:t>That suitable safeguards must be in place to ensure that students have sufficient privacy from other students. (Parents should be made aware of Students who may wish to share bedrooms and must give consent before the arrangement goes ahead.)</w:t>
            </w:r>
          </w:p>
          <w:p w14:paraId="6313EAB8" w14:textId="77777777" w:rsidR="00A70F5A" w:rsidRDefault="00000000">
            <w:pPr>
              <w:numPr>
                <w:ilvl w:val="0"/>
                <w:numId w:val="2"/>
              </w:numPr>
              <w:pBdr>
                <w:top w:val="nil"/>
                <w:left w:val="nil"/>
                <w:bottom w:val="nil"/>
                <w:right w:val="nil"/>
                <w:between w:val="nil"/>
              </w:pBdr>
              <w:spacing w:after="0"/>
              <w:rPr>
                <w:color w:val="000000"/>
              </w:rPr>
            </w:pPr>
            <w:r>
              <w:rPr>
                <w:color w:val="000000"/>
              </w:rPr>
              <w:t xml:space="preserve">Where homestays are using a double bed, only one student is using this facility. Under no circumstances must students share a double bed. </w:t>
            </w:r>
          </w:p>
          <w:p w14:paraId="0E2079DA" w14:textId="77777777" w:rsidR="00A70F5A" w:rsidRDefault="00000000">
            <w:pPr>
              <w:numPr>
                <w:ilvl w:val="0"/>
                <w:numId w:val="2"/>
              </w:numPr>
              <w:pBdr>
                <w:top w:val="nil"/>
                <w:left w:val="nil"/>
                <w:bottom w:val="nil"/>
                <w:right w:val="nil"/>
                <w:between w:val="nil"/>
              </w:pBdr>
              <w:spacing w:after="0"/>
              <w:rPr>
                <w:color w:val="000000"/>
              </w:rPr>
            </w:pPr>
            <w:r>
              <w:rPr>
                <w:color w:val="000000"/>
              </w:rPr>
              <w:t xml:space="preserve">Homestays who work with other GOs are not accommodating more than three students in total when members of an AEGIS GO are being hosted. </w:t>
            </w:r>
          </w:p>
          <w:p w14:paraId="0EEF4DFB" w14:textId="77777777" w:rsidR="00A70F5A" w:rsidRDefault="00000000">
            <w:pPr>
              <w:numPr>
                <w:ilvl w:val="0"/>
                <w:numId w:val="2"/>
              </w:numPr>
              <w:pBdr>
                <w:top w:val="nil"/>
                <w:left w:val="nil"/>
                <w:bottom w:val="nil"/>
                <w:right w:val="nil"/>
                <w:between w:val="nil"/>
              </w:pBdr>
              <w:spacing w:after="0"/>
              <w:rPr>
                <w:color w:val="000000"/>
              </w:rPr>
            </w:pPr>
            <w:r>
              <w:rPr>
                <w:color w:val="000000"/>
              </w:rPr>
              <w:t xml:space="preserve">When students under the age of 16 are in the care of a homestay, no students over the age of 20 are being hosted either by the GO or another GO working within the same homestay. </w:t>
            </w:r>
          </w:p>
          <w:p w14:paraId="0D8F48FD" w14:textId="77777777" w:rsidR="00A70F5A" w:rsidRDefault="00000000">
            <w:pPr>
              <w:numPr>
                <w:ilvl w:val="0"/>
                <w:numId w:val="2"/>
              </w:numPr>
              <w:pBdr>
                <w:top w:val="nil"/>
                <w:left w:val="nil"/>
                <w:bottom w:val="nil"/>
                <w:right w:val="nil"/>
                <w:between w:val="nil"/>
              </w:pBdr>
              <w:rPr>
                <w:color w:val="000000"/>
              </w:rPr>
            </w:pPr>
            <w:r>
              <w:rPr>
                <w:color w:val="000000"/>
              </w:rPr>
              <w:t>That homestays do not host any other paying guests or operate any form of bed and breakfast facility when hosting AEGIS Students.</w:t>
            </w:r>
          </w:p>
        </w:tc>
        <w:tc>
          <w:tcPr>
            <w:tcW w:w="660" w:type="dxa"/>
          </w:tcPr>
          <w:p w14:paraId="4CEFCB3B" w14:textId="1FE3111F" w:rsidR="00A70F5A" w:rsidRDefault="00EE1ECB">
            <w:r>
              <w:t>X</w:t>
            </w:r>
          </w:p>
        </w:tc>
        <w:tc>
          <w:tcPr>
            <w:tcW w:w="650" w:type="dxa"/>
          </w:tcPr>
          <w:p w14:paraId="26546E8D" w14:textId="77777777" w:rsidR="00A70F5A" w:rsidRDefault="00A70F5A"/>
        </w:tc>
        <w:tc>
          <w:tcPr>
            <w:tcW w:w="630" w:type="dxa"/>
          </w:tcPr>
          <w:p w14:paraId="1021E214" w14:textId="77777777" w:rsidR="00A70F5A" w:rsidRDefault="00A70F5A"/>
        </w:tc>
        <w:tc>
          <w:tcPr>
            <w:tcW w:w="3890" w:type="dxa"/>
          </w:tcPr>
          <w:p w14:paraId="7EEADE59" w14:textId="6908514D" w:rsidR="00A70F5A" w:rsidRDefault="002A469A">
            <w:r>
              <w:t>RA included below, completed by Jing Wang.</w:t>
            </w:r>
          </w:p>
        </w:tc>
      </w:tr>
    </w:tbl>
    <w:p w14:paraId="07BCC870" w14:textId="77777777" w:rsidR="00A70F5A" w:rsidRDefault="00A70F5A"/>
    <w:p w14:paraId="70622AD4" w14:textId="77777777" w:rsidR="00A70F5A" w:rsidRDefault="00000000">
      <w:pPr>
        <w:pStyle w:val="Heading3"/>
        <w:rPr>
          <w:rFonts w:ascii="Calibri" w:eastAsia="Calibri" w:hAnsi="Calibri" w:cs="Calibri"/>
        </w:rPr>
      </w:pPr>
      <w:r>
        <w:rPr>
          <w:rFonts w:ascii="Calibri" w:eastAsia="Calibri" w:hAnsi="Calibri" w:cs="Calibri"/>
        </w:rPr>
        <w:t>Risk Assessment</w:t>
      </w:r>
    </w:p>
    <w:tbl>
      <w:tblPr>
        <w:tblStyle w:val="af0"/>
        <w:tblW w:w="9546" w:type="dxa"/>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4"/>
        <w:gridCol w:w="619"/>
        <w:gridCol w:w="567"/>
        <w:gridCol w:w="709"/>
        <w:gridCol w:w="3827"/>
      </w:tblGrid>
      <w:tr w:rsidR="00A70F5A" w14:paraId="14ACD3AF" w14:textId="77777777">
        <w:trPr>
          <w:trHeight w:val="430"/>
        </w:trPr>
        <w:tc>
          <w:tcPr>
            <w:tcW w:w="3824" w:type="dxa"/>
          </w:tcPr>
          <w:p w14:paraId="0112056C" w14:textId="77777777" w:rsidR="00A70F5A" w:rsidRDefault="00000000">
            <w:pPr>
              <w:jc w:val="center"/>
              <w:rPr>
                <w:b/>
              </w:rPr>
            </w:pPr>
            <w:r>
              <w:rPr>
                <w:b/>
              </w:rPr>
              <w:t>Requirement</w:t>
            </w:r>
          </w:p>
        </w:tc>
        <w:tc>
          <w:tcPr>
            <w:tcW w:w="619" w:type="dxa"/>
          </w:tcPr>
          <w:p w14:paraId="2B66C432" w14:textId="77777777" w:rsidR="00A70F5A" w:rsidRDefault="00000000">
            <w:pPr>
              <w:jc w:val="center"/>
              <w:rPr>
                <w:b/>
              </w:rPr>
            </w:pPr>
            <w:r>
              <w:rPr>
                <w:b/>
              </w:rPr>
              <w:t>Y</w:t>
            </w:r>
          </w:p>
        </w:tc>
        <w:tc>
          <w:tcPr>
            <w:tcW w:w="567" w:type="dxa"/>
          </w:tcPr>
          <w:p w14:paraId="20818257" w14:textId="77777777" w:rsidR="00A70F5A" w:rsidRDefault="00000000">
            <w:pPr>
              <w:jc w:val="center"/>
              <w:rPr>
                <w:b/>
              </w:rPr>
            </w:pPr>
            <w:r>
              <w:rPr>
                <w:b/>
              </w:rPr>
              <w:t>N</w:t>
            </w:r>
          </w:p>
        </w:tc>
        <w:tc>
          <w:tcPr>
            <w:tcW w:w="709" w:type="dxa"/>
          </w:tcPr>
          <w:p w14:paraId="23721039" w14:textId="77777777" w:rsidR="00A70F5A" w:rsidRDefault="00000000">
            <w:pPr>
              <w:jc w:val="center"/>
              <w:rPr>
                <w:b/>
              </w:rPr>
            </w:pPr>
            <w:r>
              <w:rPr>
                <w:b/>
              </w:rPr>
              <w:t>N/A</w:t>
            </w:r>
          </w:p>
        </w:tc>
        <w:tc>
          <w:tcPr>
            <w:tcW w:w="3827" w:type="dxa"/>
          </w:tcPr>
          <w:p w14:paraId="69E516E9" w14:textId="77777777" w:rsidR="00A70F5A" w:rsidRDefault="00000000">
            <w:pPr>
              <w:jc w:val="center"/>
              <w:rPr>
                <w:b/>
              </w:rPr>
            </w:pPr>
            <w:r>
              <w:rPr>
                <w:b/>
              </w:rPr>
              <w:t>Comments</w:t>
            </w:r>
          </w:p>
        </w:tc>
      </w:tr>
      <w:tr w:rsidR="00A70F5A" w14:paraId="64702B41" w14:textId="77777777">
        <w:trPr>
          <w:trHeight w:val="530"/>
        </w:trPr>
        <w:tc>
          <w:tcPr>
            <w:tcW w:w="3824" w:type="dxa"/>
          </w:tcPr>
          <w:p w14:paraId="45419313" w14:textId="77777777" w:rsidR="00A70F5A" w:rsidRDefault="00000000">
            <w:r>
              <w:t xml:space="preserve">Has the homestay completed a risk assessment for the accommodation (in addition to the checks below)? If not, member of staff to complete during </w:t>
            </w:r>
            <w:r>
              <w:lastRenderedPageBreak/>
              <w:t>visit. [Retain a copy of the RA to put on file]</w:t>
            </w:r>
          </w:p>
        </w:tc>
        <w:tc>
          <w:tcPr>
            <w:tcW w:w="619" w:type="dxa"/>
          </w:tcPr>
          <w:p w14:paraId="7FB42A12" w14:textId="651485BC" w:rsidR="00A70F5A" w:rsidRDefault="00EE1ECB">
            <w:r>
              <w:lastRenderedPageBreak/>
              <w:t>X</w:t>
            </w:r>
          </w:p>
        </w:tc>
        <w:tc>
          <w:tcPr>
            <w:tcW w:w="567" w:type="dxa"/>
          </w:tcPr>
          <w:p w14:paraId="3DBF0381" w14:textId="77777777" w:rsidR="00A70F5A" w:rsidRDefault="00A70F5A"/>
        </w:tc>
        <w:tc>
          <w:tcPr>
            <w:tcW w:w="709" w:type="dxa"/>
          </w:tcPr>
          <w:p w14:paraId="63F63537" w14:textId="77777777" w:rsidR="00A70F5A" w:rsidRDefault="00A70F5A"/>
        </w:tc>
        <w:tc>
          <w:tcPr>
            <w:tcW w:w="3827" w:type="dxa"/>
          </w:tcPr>
          <w:p w14:paraId="77647883" w14:textId="77777777" w:rsidR="00A70F5A" w:rsidRDefault="00A70F5A"/>
        </w:tc>
      </w:tr>
    </w:tbl>
    <w:p w14:paraId="3E384B95" w14:textId="77777777" w:rsidR="00A70F5A" w:rsidRDefault="00A70F5A"/>
    <w:p w14:paraId="10B86D59" w14:textId="77777777" w:rsidR="00A70F5A" w:rsidRDefault="00000000">
      <w:pPr>
        <w:pStyle w:val="Heading3"/>
        <w:rPr>
          <w:rFonts w:ascii="Calibri" w:eastAsia="Calibri" w:hAnsi="Calibri" w:cs="Calibri"/>
        </w:rPr>
      </w:pPr>
      <w:r>
        <w:rPr>
          <w:rFonts w:ascii="Calibri" w:eastAsia="Calibri" w:hAnsi="Calibri" w:cs="Calibri"/>
        </w:rPr>
        <w:t>Health and safety checks</w:t>
      </w:r>
    </w:p>
    <w:tbl>
      <w:tblPr>
        <w:tblStyle w:val="af1"/>
        <w:tblW w:w="9546" w:type="dxa"/>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4"/>
        <w:gridCol w:w="619"/>
        <w:gridCol w:w="567"/>
        <w:gridCol w:w="709"/>
        <w:gridCol w:w="3827"/>
      </w:tblGrid>
      <w:tr w:rsidR="00A70F5A" w14:paraId="38E55721" w14:textId="77777777">
        <w:trPr>
          <w:trHeight w:val="430"/>
        </w:trPr>
        <w:tc>
          <w:tcPr>
            <w:tcW w:w="3824" w:type="dxa"/>
          </w:tcPr>
          <w:p w14:paraId="0E47971F" w14:textId="77777777" w:rsidR="00A70F5A" w:rsidRDefault="00000000">
            <w:pPr>
              <w:jc w:val="center"/>
              <w:rPr>
                <w:b/>
              </w:rPr>
            </w:pPr>
            <w:r>
              <w:rPr>
                <w:b/>
              </w:rPr>
              <w:t>Requirement</w:t>
            </w:r>
          </w:p>
        </w:tc>
        <w:tc>
          <w:tcPr>
            <w:tcW w:w="619" w:type="dxa"/>
          </w:tcPr>
          <w:p w14:paraId="6B7D450B" w14:textId="77777777" w:rsidR="00A70F5A" w:rsidRDefault="00000000">
            <w:pPr>
              <w:jc w:val="center"/>
              <w:rPr>
                <w:b/>
              </w:rPr>
            </w:pPr>
            <w:r>
              <w:rPr>
                <w:b/>
              </w:rPr>
              <w:t>Y</w:t>
            </w:r>
          </w:p>
        </w:tc>
        <w:tc>
          <w:tcPr>
            <w:tcW w:w="567" w:type="dxa"/>
          </w:tcPr>
          <w:p w14:paraId="3FCEAD75" w14:textId="77777777" w:rsidR="00A70F5A" w:rsidRDefault="00000000">
            <w:pPr>
              <w:jc w:val="center"/>
              <w:rPr>
                <w:b/>
              </w:rPr>
            </w:pPr>
            <w:r>
              <w:rPr>
                <w:b/>
              </w:rPr>
              <w:t>N</w:t>
            </w:r>
          </w:p>
        </w:tc>
        <w:tc>
          <w:tcPr>
            <w:tcW w:w="709" w:type="dxa"/>
          </w:tcPr>
          <w:p w14:paraId="76E14215" w14:textId="77777777" w:rsidR="00A70F5A" w:rsidRDefault="00000000">
            <w:pPr>
              <w:jc w:val="center"/>
              <w:rPr>
                <w:b/>
              </w:rPr>
            </w:pPr>
            <w:r>
              <w:rPr>
                <w:b/>
              </w:rPr>
              <w:t>N/A</w:t>
            </w:r>
          </w:p>
        </w:tc>
        <w:tc>
          <w:tcPr>
            <w:tcW w:w="3827" w:type="dxa"/>
          </w:tcPr>
          <w:p w14:paraId="3AB12500" w14:textId="77777777" w:rsidR="00A70F5A" w:rsidRDefault="00000000">
            <w:pPr>
              <w:jc w:val="center"/>
              <w:rPr>
                <w:b/>
              </w:rPr>
            </w:pPr>
            <w:r>
              <w:rPr>
                <w:b/>
              </w:rPr>
              <w:t>Comments</w:t>
            </w:r>
          </w:p>
        </w:tc>
      </w:tr>
      <w:tr w:rsidR="00A70F5A" w14:paraId="16070073" w14:textId="77777777">
        <w:trPr>
          <w:trHeight w:val="530"/>
        </w:trPr>
        <w:tc>
          <w:tcPr>
            <w:tcW w:w="3824" w:type="dxa"/>
          </w:tcPr>
          <w:p w14:paraId="514C5691" w14:textId="77777777" w:rsidR="00A70F5A" w:rsidRDefault="00000000">
            <w:r>
              <w:t>Has the homestay completed a risk assessment for the accommodation? If not member of staff to complete during visit. [Using separate RA template]</w:t>
            </w:r>
          </w:p>
        </w:tc>
        <w:tc>
          <w:tcPr>
            <w:tcW w:w="619" w:type="dxa"/>
          </w:tcPr>
          <w:p w14:paraId="78A1E0BF" w14:textId="1FFF01A6" w:rsidR="00A70F5A" w:rsidRDefault="00A70F5A"/>
        </w:tc>
        <w:tc>
          <w:tcPr>
            <w:tcW w:w="567" w:type="dxa"/>
          </w:tcPr>
          <w:p w14:paraId="75380B0D" w14:textId="77777777" w:rsidR="00A70F5A" w:rsidRDefault="00A70F5A"/>
        </w:tc>
        <w:tc>
          <w:tcPr>
            <w:tcW w:w="709" w:type="dxa"/>
          </w:tcPr>
          <w:p w14:paraId="020CE1BF" w14:textId="14EEF4E8" w:rsidR="00A70F5A" w:rsidRDefault="001206CE">
            <w:r>
              <w:t>X</w:t>
            </w:r>
          </w:p>
        </w:tc>
        <w:tc>
          <w:tcPr>
            <w:tcW w:w="3827" w:type="dxa"/>
          </w:tcPr>
          <w:p w14:paraId="433CFEC7" w14:textId="77777777" w:rsidR="00A70F5A" w:rsidRDefault="00A70F5A"/>
        </w:tc>
      </w:tr>
      <w:tr w:rsidR="00A70F5A" w14:paraId="0203E759" w14:textId="77777777">
        <w:trPr>
          <w:trHeight w:val="530"/>
        </w:trPr>
        <w:tc>
          <w:tcPr>
            <w:tcW w:w="3824" w:type="dxa"/>
          </w:tcPr>
          <w:p w14:paraId="25A8F254" w14:textId="77777777" w:rsidR="00A70F5A" w:rsidRDefault="00000000">
            <w:r>
              <w:t>Smoke alarms on every storey (ask homestay to confirm that they are working).</w:t>
            </w:r>
          </w:p>
        </w:tc>
        <w:tc>
          <w:tcPr>
            <w:tcW w:w="619" w:type="dxa"/>
          </w:tcPr>
          <w:p w14:paraId="5D653CFB" w14:textId="1509473F" w:rsidR="00A70F5A" w:rsidRDefault="001206CE">
            <w:r>
              <w:t>X</w:t>
            </w:r>
          </w:p>
        </w:tc>
        <w:tc>
          <w:tcPr>
            <w:tcW w:w="567" w:type="dxa"/>
          </w:tcPr>
          <w:p w14:paraId="0FE1596E" w14:textId="77777777" w:rsidR="00A70F5A" w:rsidRDefault="00A70F5A"/>
        </w:tc>
        <w:tc>
          <w:tcPr>
            <w:tcW w:w="709" w:type="dxa"/>
          </w:tcPr>
          <w:p w14:paraId="5330882F" w14:textId="77777777" w:rsidR="00A70F5A" w:rsidRDefault="00A70F5A"/>
        </w:tc>
        <w:tc>
          <w:tcPr>
            <w:tcW w:w="3827" w:type="dxa"/>
          </w:tcPr>
          <w:p w14:paraId="07E547E6" w14:textId="77777777" w:rsidR="00A70F5A" w:rsidRDefault="00A70F5A"/>
        </w:tc>
      </w:tr>
      <w:tr w:rsidR="00A70F5A" w14:paraId="00E59F02" w14:textId="77777777">
        <w:trPr>
          <w:trHeight w:val="520"/>
        </w:trPr>
        <w:tc>
          <w:tcPr>
            <w:tcW w:w="3824" w:type="dxa"/>
          </w:tcPr>
          <w:p w14:paraId="6ACEFBEC" w14:textId="77777777" w:rsidR="00A70F5A" w:rsidRDefault="00000000">
            <w:r>
              <w:t>Carbon monoxide alarms in any room containing a gas, liquid or solid fuel burning appliance (ask homestay to confirm that they are working).</w:t>
            </w:r>
          </w:p>
        </w:tc>
        <w:tc>
          <w:tcPr>
            <w:tcW w:w="619" w:type="dxa"/>
          </w:tcPr>
          <w:p w14:paraId="21A38E97" w14:textId="2E361337" w:rsidR="00A70F5A" w:rsidRDefault="001206CE">
            <w:r>
              <w:t>X</w:t>
            </w:r>
          </w:p>
        </w:tc>
        <w:tc>
          <w:tcPr>
            <w:tcW w:w="567" w:type="dxa"/>
          </w:tcPr>
          <w:p w14:paraId="1AA1F905" w14:textId="77777777" w:rsidR="00A70F5A" w:rsidRDefault="00A70F5A"/>
        </w:tc>
        <w:tc>
          <w:tcPr>
            <w:tcW w:w="709" w:type="dxa"/>
          </w:tcPr>
          <w:p w14:paraId="52DAF734" w14:textId="77777777" w:rsidR="00A70F5A" w:rsidRDefault="00A70F5A"/>
        </w:tc>
        <w:tc>
          <w:tcPr>
            <w:tcW w:w="3827" w:type="dxa"/>
          </w:tcPr>
          <w:p w14:paraId="354A5D2F" w14:textId="77777777" w:rsidR="00A70F5A" w:rsidRDefault="00A70F5A"/>
        </w:tc>
      </w:tr>
      <w:tr w:rsidR="00A70F5A" w14:paraId="7983188F" w14:textId="77777777">
        <w:trPr>
          <w:trHeight w:val="440"/>
        </w:trPr>
        <w:tc>
          <w:tcPr>
            <w:tcW w:w="3824" w:type="dxa"/>
          </w:tcPr>
          <w:p w14:paraId="0411B56B" w14:textId="77777777" w:rsidR="00A70F5A" w:rsidRDefault="00000000">
            <w:r>
              <w:t>Visual check of electrical safety.</w:t>
            </w:r>
          </w:p>
        </w:tc>
        <w:tc>
          <w:tcPr>
            <w:tcW w:w="619" w:type="dxa"/>
          </w:tcPr>
          <w:p w14:paraId="36698B5C" w14:textId="6B8C01E4" w:rsidR="00A70F5A" w:rsidRDefault="001206CE">
            <w:r>
              <w:t>X</w:t>
            </w:r>
          </w:p>
        </w:tc>
        <w:tc>
          <w:tcPr>
            <w:tcW w:w="567" w:type="dxa"/>
          </w:tcPr>
          <w:p w14:paraId="0A142452" w14:textId="77777777" w:rsidR="00A70F5A" w:rsidRDefault="00A70F5A"/>
        </w:tc>
        <w:tc>
          <w:tcPr>
            <w:tcW w:w="709" w:type="dxa"/>
          </w:tcPr>
          <w:p w14:paraId="41C2147D" w14:textId="77777777" w:rsidR="00A70F5A" w:rsidRDefault="00A70F5A"/>
        </w:tc>
        <w:tc>
          <w:tcPr>
            <w:tcW w:w="3827" w:type="dxa"/>
          </w:tcPr>
          <w:p w14:paraId="4D98C9D0" w14:textId="77777777" w:rsidR="00A70F5A" w:rsidRDefault="00A70F5A"/>
        </w:tc>
      </w:tr>
      <w:tr w:rsidR="00A70F5A" w14:paraId="628B50BC" w14:textId="77777777">
        <w:trPr>
          <w:trHeight w:val="460"/>
        </w:trPr>
        <w:tc>
          <w:tcPr>
            <w:tcW w:w="3824" w:type="dxa"/>
          </w:tcPr>
          <w:p w14:paraId="35522AA6" w14:textId="77777777" w:rsidR="00A70F5A" w:rsidRDefault="00000000">
            <w:r>
              <w:t>Check that the homestay has suitable fire evacuation procedures and that these have/will be discussed with student.</w:t>
            </w:r>
          </w:p>
        </w:tc>
        <w:tc>
          <w:tcPr>
            <w:tcW w:w="619" w:type="dxa"/>
          </w:tcPr>
          <w:p w14:paraId="2C3AF028" w14:textId="75316AA8" w:rsidR="00A70F5A" w:rsidRDefault="001206CE">
            <w:r>
              <w:t>X</w:t>
            </w:r>
          </w:p>
        </w:tc>
        <w:tc>
          <w:tcPr>
            <w:tcW w:w="567" w:type="dxa"/>
          </w:tcPr>
          <w:p w14:paraId="6C1BFDCE" w14:textId="77777777" w:rsidR="00A70F5A" w:rsidRDefault="00A70F5A"/>
        </w:tc>
        <w:tc>
          <w:tcPr>
            <w:tcW w:w="709" w:type="dxa"/>
          </w:tcPr>
          <w:p w14:paraId="08E4A86C" w14:textId="77777777" w:rsidR="00A70F5A" w:rsidRDefault="00A70F5A"/>
        </w:tc>
        <w:tc>
          <w:tcPr>
            <w:tcW w:w="3827" w:type="dxa"/>
          </w:tcPr>
          <w:p w14:paraId="471DEFF4" w14:textId="77777777" w:rsidR="00A70F5A" w:rsidRDefault="00A70F5A"/>
        </w:tc>
      </w:tr>
      <w:tr w:rsidR="00A70F5A" w14:paraId="60624AD7" w14:textId="77777777">
        <w:trPr>
          <w:trHeight w:val="460"/>
        </w:trPr>
        <w:tc>
          <w:tcPr>
            <w:tcW w:w="3824" w:type="dxa"/>
          </w:tcPr>
          <w:p w14:paraId="15A5281F" w14:textId="77777777" w:rsidR="00A70F5A" w:rsidRDefault="00000000">
            <w:r>
              <w:t>If fire extinguishers and fire blankets are provided check that they have been suitably serviced.</w:t>
            </w:r>
          </w:p>
        </w:tc>
        <w:tc>
          <w:tcPr>
            <w:tcW w:w="619" w:type="dxa"/>
          </w:tcPr>
          <w:p w14:paraId="7C00EF58" w14:textId="03D59F5A" w:rsidR="00A70F5A" w:rsidRDefault="001206CE">
            <w:r>
              <w:t>X</w:t>
            </w:r>
          </w:p>
        </w:tc>
        <w:tc>
          <w:tcPr>
            <w:tcW w:w="567" w:type="dxa"/>
          </w:tcPr>
          <w:p w14:paraId="4AEB0B1D" w14:textId="77777777" w:rsidR="00A70F5A" w:rsidRDefault="00A70F5A"/>
        </w:tc>
        <w:tc>
          <w:tcPr>
            <w:tcW w:w="709" w:type="dxa"/>
          </w:tcPr>
          <w:p w14:paraId="36163306" w14:textId="77777777" w:rsidR="00A70F5A" w:rsidRDefault="00A70F5A"/>
        </w:tc>
        <w:tc>
          <w:tcPr>
            <w:tcW w:w="3827" w:type="dxa"/>
          </w:tcPr>
          <w:p w14:paraId="0CB03EB5" w14:textId="77777777" w:rsidR="00A70F5A" w:rsidRDefault="00A70F5A"/>
        </w:tc>
      </w:tr>
      <w:tr w:rsidR="00A70F5A" w14:paraId="0E04915B" w14:textId="77777777">
        <w:trPr>
          <w:trHeight w:val="480"/>
        </w:trPr>
        <w:tc>
          <w:tcPr>
            <w:tcW w:w="3824" w:type="dxa"/>
          </w:tcPr>
          <w:p w14:paraId="35DE16F0" w14:textId="77777777" w:rsidR="00A70F5A" w:rsidRDefault="00000000">
            <w:r>
              <w:t>Where open fires are used, check that a suitable fire guard will be in place when the fire is lit.</w:t>
            </w:r>
          </w:p>
        </w:tc>
        <w:tc>
          <w:tcPr>
            <w:tcW w:w="619" w:type="dxa"/>
          </w:tcPr>
          <w:p w14:paraId="2422C031" w14:textId="354EFDF6" w:rsidR="00A70F5A" w:rsidRDefault="001206CE">
            <w:r>
              <w:t>X</w:t>
            </w:r>
          </w:p>
        </w:tc>
        <w:tc>
          <w:tcPr>
            <w:tcW w:w="567" w:type="dxa"/>
          </w:tcPr>
          <w:p w14:paraId="6433EAD2" w14:textId="77777777" w:rsidR="00A70F5A" w:rsidRDefault="00A70F5A"/>
        </w:tc>
        <w:tc>
          <w:tcPr>
            <w:tcW w:w="709" w:type="dxa"/>
          </w:tcPr>
          <w:p w14:paraId="36C45E05" w14:textId="77777777" w:rsidR="00A70F5A" w:rsidRDefault="00A70F5A"/>
        </w:tc>
        <w:tc>
          <w:tcPr>
            <w:tcW w:w="3827" w:type="dxa"/>
          </w:tcPr>
          <w:p w14:paraId="2657B697" w14:textId="77777777" w:rsidR="00A70F5A" w:rsidRDefault="00A70F5A"/>
        </w:tc>
      </w:tr>
      <w:tr w:rsidR="00A70F5A" w14:paraId="316BD646" w14:textId="77777777">
        <w:trPr>
          <w:trHeight w:val="460"/>
        </w:trPr>
        <w:tc>
          <w:tcPr>
            <w:tcW w:w="3824" w:type="dxa"/>
          </w:tcPr>
          <w:p w14:paraId="60490302" w14:textId="77777777" w:rsidR="00A70F5A" w:rsidRDefault="00000000">
            <w:r>
              <w:t>Check that any matches or lighters are appropriately stored.</w:t>
            </w:r>
          </w:p>
        </w:tc>
        <w:tc>
          <w:tcPr>
            <w:tcW w:w="619" w:type="dxa"/>
          </w:tcPr>
          <w:p w14:paraId="6C055158" w14:textId="32719E09" w:rsidR="00A70F5A" w:rsidRDefault="001206CE">
            <w:r>
              <w:t>X</w:t>
            </w:r>
          </w:p>
        </w:tc>
        <w:tc>
          <w:tcPr>
            <w:tcW w:w="567" w:type="dxa"/>
          </w:tcPr>
          <w:p w14:paraId="230E9335" w14:textId="77777777" w:rsidR="00A70F5A" w:rsidRDefault="00A70F5A"/>
        </w:tc>
        <w:tc>
          <w:tcPr>
            <w:tcW w:w="709" w:type="dxa"/>
          </w:tcPr>
          <w:p w14:paraId="01322403" w14:textId="77777777" w:rsidR="00A70F5A" w:rsidRDefault="00A70F5A"/>
        </w:tc>
        <w:tc>
          <w:tcPr>
            <w:tcW w:w="3827" w:type="dxa"/>
          </w:tcPr>
          <w:p w14:paraId="7B9C2CB3" w14:textId="77777777" w:rsidR="00A70F5A" w:rsidRDefault="00A70F5A"/>
        </w:tc>
      </w:tr>
      <w:tr w:rsidR="00A70F5A" w14:paraId="3B30AFEA" w14:textId="77777777">
        <w:trPr>
          <w:trHeight w:val="600"/>
        </w:trPr>
        <w:tc>
          <w:tcPr>
            <w:tcW w:w="3824" w:type="dxa"/>
          </w:tcPr>
          <w:p w14:paraId="11081B91" w14:textId="77777777" w:rsidR="00A70F5A" w:rsidRDefault="00000000">
            <w:r>
              <w:t>A basic first aid kit should be available to include, plasters, sterile eye-pad, triangular bandage, safety pins, non-medicated wound dressing, disposable gloves, leaflet giving guidance on first aid.</w:t>
            </w:r>
          </w:p>
        </w:tc>
        <w:tc>
          <w:tcPr>
            <w:tcW w:w="619" w:type="dxa"/>
          </w:tcPr>
          <w:p w14:paraId="7F163EDF" w14:textId="4BC886AD" w:rsidR="00A70F5A" w:rsidRDefault="001206CE">
            <w:r>
              <w:t>X</w:t>
            </w:r>
          </w:p>
        </w:tc>
        <w:tc>
          <w:tcPr>
            <w:tcW w:w="567" w:type="dxa"/>
          </w:tcPr>
          <w:p w14:paraId="1376EFDE" w14:textId="77777777" w:rsidR="00A70F5A" w:rsidRDefault="00A70F5A"/>
        </w:tc>
        <w:tc>
          <w:tcPr>
            <w:tcW w:w="709" w:type="dxa"/>
          </w:tcPr>
          <w:p w14:paraId="54DCDF0E" w14:textId="77777777" w:rsidR="00A70F5A" w:rsidRDefault="00A70F5A"/>
        </w:tc>
        <w:tc>
          <w:tcPr>
            <w:tcW w:w="3827" w:type="dxa"/>
          </w:tcPr>
          <w:p w14:paraId="3865F9E6" w14:textId="77777777" w:rsidR="00A70F5A" w:rsidRDefault="00A70F5A"/>
        </w:tc>
      </w:tr>
      <w:tr w:rsidR="00A70F5A" w14:paraId="66F329A4" w14:textId="77777777">
        <w:trPr>
          <w:trHeight w:val="420"/>
        </w:trPr>
        <w:tc>
          <w:tcPr>
            <w:tcW w:w="3824" w:type="dxa"/>
          </w:tcPr>
          <w:p w14:paraId="55D98929" w14:textId="77777777" w:rsidR="00A70F5A" w:rsidRDefault="00000000">
            <w:r>
              <w:lastRenderedPageBreak/>
              <w:t>Check that any prescription medication and drugs are kept safely.</w:t>
            </w:r>
          </w:p>
        </w:tc>
        <w:tc>
          <w:tcPr>
            <w:tcW w:w="619" w:type="dxa"/>
          </w:tcPr>
          <w:p w14:paraId="156FCBFB" w14:textId="66E378A8" w:rsidR="00A70F5A" w:rsidRDefault="001206CE">
            <w:r>
              <w:t>X</w:t>
            </w:r>
          </w:p>
        </w:tc>
        <w:tc>
          <w:tcPr>
            <w:tcW w:w="567" w:type="dxa"/>
          </w:tcPr>
          <w:p w14:paraId="7CF106BD" w14:textId="77777777" w:rsidR="00A70F5A" w:rsidRDefault="00A70F5A"/>
        </w:tc>
        <w:tc>
          <w:tcPr>
            <w:tcW w:w="709" w:type="dxa"/>
          </w:tcPr>
          <w:p w14:paraId="459C8775" w14:textId="77777777" w:rsidR="00A70F5A" w:rsidRDefault="00A70F5A"/>
        </w:tc>
        <w:tc>
          <w:tcPr>
            <w:tcW w:w="3827" w:type="dxa"/>
          </w:tcPr>
          <w:p w14:paraId="210564A7" w14:textId="77777777" w:rsidR="00A70F5A" w:rsidRDefault="00A70F5A"/>
        </w:tc>
      </w:tr>
      <w:tr w:rsidR="00A70F5A" w14:paraId="6B4C5C6F" w14:textId="77777777">
        <w:trPr>
          <w:trHeight w:val="510"/>
        </w:trPr>
        <w:tc>
          <w:tcPr>
            <w:tcW w:w="3824" w:type="dxa"/>
          </w:tcPr>
          <w:p w14:paraId="199163A7" w14:textId="77777777" w:rsidR="00A70F5A" w:rsidRDefault="00000000">
            <w:r>
              <w:t>Alcohol should be appropriately stored.</w:t>
            </w:r>
          </w:p>
        </w:tc>
        <w:tc>
          <w:tcPr>
            <w:tcW w:w="619" w:type="dxa"/>
          </w:tcPr>
          <w:p w14:paraId="79A8C6CB" w14:textId="3F98AEC1" w:rsidR="00A70F5A" w:rsidRDefault="001206CE">
            <w:r>
              <w:t>X</w:t>
            </w:r>
          </w:p>
        </w:tc>
        <w:tc>
          <w:tcPr>
            <w:tcW w:w="567" w:type="dxa"/>
          </w:tcPr>
          <w:p w14:paraId="5ADF64BD" w14:textId="77777777" w:rsidR="00A70F5A" w:rsidRDefault="00A70F5A"/>
        </w:tc>
        <w:tc>
          <w:tcPr>
            <w:tcW w:w="709" w:type="dxa"/>
          </w:tcPr>
          <w:p w14:paraId="47287E67" w14:textId="77777777" w:rsidR="00A70F5A" w:rsidRDefault="00A70F5A"/>
        </w:tc>
        <w:tc>
          <w:tcPr>
            <w:tcW w:w="3827" w:type="dxa"/>
          </w:tcPr>
          <w:p w14:paraId="778603CA" w14:textId="77777777" w:rsidR="00A70F5A" w:rsidRDefault="00A70F5A"/>
        </w:tc>
      </w:tr>
      <w:tr w:rsidR="00A70F5A" w14:paraId="2F99DD11" w14:textId="77777777">
        <w:trPr>
          <w:trHeight w:val="440"/>
        </w:trPr>
        <w:tc>
          <w:tcPr>
            <w:tcW w:w="3824" w:type="dxa"/>
          </w:tcPr>
          <w:p w14:paraId="6B82F87F" w14:textId="77777777" w:rsidR="00A70F5A" w:rsidRDefault="00000000">
            <w:r>
              <w:t>Check that the homestay has an awareness of basic food hygiene when preparing meals for students.</w:t>
            </w:r>
          </w:p>
        </w:tc>
        <w:tc>
          <w:tcPr>
            <w:tcW w:w="619" w:type="dxa"/>
          </w:tcPr>
          <w:p w14:paraId="1A8408D0" w14:textId="5F750744" w:rsidR="00A70F5A" w:rsidRDefault="001206CE">
            <w:r>
              <w:t>X</w:t>
            </w:r>
          </w:p>
        </w:tc>
        <w:tc>
          <w:tcPr>
            <w:tcW w:w="567" w:type="dxa"/>
          </w:tcPr>
          <w:p w14:paraId="5652E3F6" w14:textId="77777777" w:rsidR="00A70F5A" w:rsidRDefault="00A70F5A"/>
        </w:tc>
        <w:tc>
          <w:tcPr>
            <w:tcW w:w="709" w:type="dxa"/>
          </w:tcPr>
          <w:p w14:paraId="45002A63" w14:textId="77777777" w:rsidR="00A70F5A" w:rsidRDefault="00A70F5A"/>
        </w:tc>
        <w:tc>
          <w:tcPr>
            <w:tcW w:w="3827" w:type="dxa"/>
          </w:tcPr>
          <w:p w14:paraId="3266DF86" w14:textId="77777777" w:rsidR="00A70F5A" w:rsidRDefault="00A70F5A"/>
        </w:tc>
      </w:tr>
    </w:tbl>
    <w:p w14:paraId="3CC2904B" w14:textId="77777777" w:rsidR="00A70F5A" w:rsidRDefault="00A70F5A"/>
    <w:p w14:paraId="0F267327" w14:textId="77777777" w:rsidR="00A70F5A" w:rsidRDefault="00000000">
      <w:pPr>
        <w:pStyle w:val="Heading3"/>
        <w:rPr>
          <w:rFonts w:ascii="Calibri" w:eastAsia="Calibri" w:hAnsi="Calibri" w:cs="Calibri"/>
        </w:rPr>
      </w:pPr>
      <w:r>
        <w:rPr>
          <w:rFonts w:ascii="Calibri" w:eastAsia="Calibri" w:hAnsi="Calibri" w:cs="Calibri"/>
        </w:rPr>
        <w:t>Care provision</w:t>
      </w:r>
    </w:p>
    <w:tbl>
      <w:tblPr>
        <w:tblStyle w:val="af2"/>
        <w:tblW w:w="9850" w:type="dxa"/>
        <w:tblInd w:w="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62"/>
        <w:gridCol w:w="703"/>
        <w:gridCol w:w="564"/>
        <w:gridCol w:w="894"/>
        <w:gridCol w:w="3827"/>
      </w:tblGrid>
      <w:tr w:rsidR="00A70F5A" w14:paraId="58CFD243" w14:textId="77777777">
        <w:trPr>
          <w:trHeight w:val="400"/>
        </w:trPr>
        <w:tc>
          <w:tcPr>
            <w:tcW w:w="3862" w:type="dxa"/>
          </w:tcPr>
          <w:p w14:paraId="511C53D8" w14:textId="77777777" w:rsidR="00A70F5A" w:rsidRDefault="00000000">
            <w:pPr>
              <w:ind w:left="40"/>
              <w:jc w:val="center"/>
              <w:rPr>
                <w:b/>
              </w:rPr>
            </w:pPr>
            <w:r>
              <w:rPr>
                <w:b/>
              </w:rPr>
              <w:t>Requirement</w:t>
            </w:r>
          </w:p>
        </w:tc>
        <w:tc>
          <w:tcPr>
            <w:tcW w:w="703" w:type="dxa"/>
          </w:tcPr>
          <w:p w14:paraId="46C9538B" w14:textId="77777777" w:rsidR="00A70F5A" w:rsidRDefault="00000000">
            <w:pPr>
              <w:ind w:left="40"/>
              <w:jc w:val="center"/>
              <w:rPr>
                <w:b/>
              </w:rPr>
            </w:pPr>
            <w:r>
              <w:rPr>
                <w:b/>
              </w:rPr>
              <w:t>Y</w:t>
            </w:r>
          </w:p>
        </w:tc>
        <w:tc>
          <w:tcPr>
            <w:tcW w:w="564" w:type="dxa"/>
          </w:tcPr>
          <w:p w14:paraId="3496DFAD" w14:textId="77777777" w:rsidR="00A70F5A" w:rsidRDefault="00000000">
            <w:pPr>
              <w:ind w:left="40"/>
              <w:jc w:val="center"/>
              <w:rPr>
                <w:b/>
              </w:rPr>
            </w:pPr>
            <w:r>
              <w:rPr>
                <w:b/>
              </w:rPr>
              <w:t>N</w:t>
            </w:r>
          </w:p>
        </w:tc>
        <w:tc>
          <w:tcPr>
            <w:tcW w:w="894" w:type="dxa"/>
          </w:tcPr>
          <w:p w14:paraId="1B0FC412" w14:textId="77777777" w:rsidR="00A70F5A" w:rsidRDefault="00000000">
            <w:pPr>
              <w:ind w:left="40"/>
              <w:jc w:val="center"/>
              <w:rPr>
                <w:b/>
              </w:rPr>
            </w:pPr>
            <w:r>
              <w:rPr>
                <w:b/>
              </w:rPr>
              <w:t>N/A</w:t>
            </w:r>
          </w:p>
        </w:tc>
        <w:tc>
          <w:tcPr>
            <w:tcW w:w="3827" w:type="dxa"/>
          </w:tcPr>
          <w:p w14:paraId="46E1A04F" w14:textId="77777777" w:rsidR="00A70F5A" w:rsidRDefault="00000000">
            <w:pPr>
              <w:ind w:left="40"/>
              <w:jc w:val="center"/>
              <w:rPr>
                <w:b/>
              </w:rPr>
            </w:pPr>
            <w:r>
              <w:rPr>
                <w:b/>
              </w:rPr>
              <w:t>Comments</w:t>
            </w:r>
          </w:p>
        </w:tc>
      </w:tr>
      <w:tr w:rsidR="00A70F5A" w14:paraId="101DC947" w14:textId="77777777">
        <w:trPr>
          <w:trHeight w:val="1601"/>
        </w:trPr>
        <w:tc>
          <w:tcPr>
            <w:tcW w:w="3862" w:type="dxa"/>
          </w:tcPr>
          <w:p w14:paraId="37C22CD5" w14:textId="77777777" w:rsidR="00A70F5A" w:rsidRDefault="00000000">
            <w:pPr>
              <w:ind w:left="40"/>
            </w:pPr>
            <w:r>
              <w:rPr>
                <w:b/>
              </w:rPr>
              <w:t>Meals:</w:t>
            </w:r>
            <w:r>
              <w:t xml:space="preserve"> Check that the homestays will cater for full board provision of breakfast, lunch and dinner during the students stay, taking account of any dietary needs. </w:t>
            </w:r>
          </w:p>
        </w:tc>
        <w:tc>
          <w:tcPr>
            <w:tcW w:w="703" w:type="dxa"/>
          </w:tcPr>
          <w:p w14:paraId="2F3EAEB6" w14:textId="27A49DC9" w:rsidR="00A70F5A" w:rsidRDefault="001206CE">
            <w:r>
              <w:t>X</w:t>
            </w:r>
          </w:p>
        </w:tc>
        <w:tc>
          <w:tcPr>
            <w:tcW w:w="564" w:type="dxa"/>
          </w:tcPr>
          <w:p w14:paraId="12C152F6" w14:textId="77777777" w:rsidR="00A70F5A" w:rsidRDefault="00A70F5A"/>
        </w:tc>
        <w:tc>
          <w:tcPr>
            <w:tcW w:w="894" w:type="dxa"/>
          </w:tcPr>
          <w:p w14:paraId="1D986EDA" w14:textId="77777777" w:rsidR="00A70F5A" w:rsidRDefault="00A70F5A"/>
        </w:tc>
        <w:tc>
          <w:tcPr>
            <w:tcW w:w="3827" w:type="dxa"/>
          </w:tcPr>
          <w:p w14:paraId="7BE15F9B" w14:textId="77777777" w:rsidR="00A70F5A" w:rsidRDefault="00A70F5A"/>
        </w:tc>
      </w:tr>
      <w:tr w:rsidR="00A70F5A" w14:paraId="3D7DD24A" w14:textId="77777777">
        <w:trPr>
          <w:trHeight w:val="1280"/>
        </w:trPr>
        <w:tc>
          <w:tcPr>
            <w:tcW w:w="3862" w:type="dxa"/>
          </w:tcPr>
          <w:p w14:paraId="61BF67F5" w14:textId="77777777" w:rsidR="00A70F5A" w:rsidRDefault="00000000">
            <w:r>
              <w:rPr>
                <w:b/>
              </w:rPr>
              <w:t>Meals:</w:t>
            </w:r>
            <w:r>
              <w:t xml:space="preserve"> Check that the homestays will provide students with access to suitable drinks and snacks during their stay. </w:t>
            </w:r>
          </w:p>
        </w:tc>
        <w:tc>
          <w:tcPr>
            <w:tcW w:w="703" w:type="dxa"/>
          </w:tcPr>
          <w:p w14:paraId="07040091" w14:textId="7145F8F0" w:rsidR="00A70F5A" w:rsidRDefault="001206CE">
            <w:r>
              <w:t>X</w:t>
            </w:r>
          </w:p>
        </w:tc>
        <w:tc>
          <w:tcPr>
            <w:tcW w:w="564" w:type="dxa"/>
          </w:tcPr>
          <w:p w14:paraId="3F9676FE" w14:textId="77777777" w:rsidR="00A70F5A" w:rsidRDefault="00A70F5A"/>
        </w:tc>
        <w:tc>
          <w:tcPr>
            <w:tcW w:w="894" w:type="dxa"/>
          </w:tcPr>
          <w:p w14:paraId="0A5FD095" w14:textId="77777777" w:rsidR="00A70F5A" w:rsidRDefault="00A70F5A"/>
        </w:tc>
        <w:tc>
          <w:tcPr>
            <w:tcW w:w="3827" w:type="dxa"/>
          </w:tcPr>
          <w:p w14:paraId="18D1A399" w14:textId="77777777" w:rsidR="00A70F5A" w:rsidRDefault="00A70F5A"/>
        </w:tc>
      </w:tr>
      <w:tr w:rsidR="00A70F5A" w14:paraId="1B3685D2" w14:textId="77777777">
        <w:trPr>
          <w:trHeight w:val="1964"/>
        </w:trPr>
        <w:tc>
          <w:tcPr>
            <w:tcW w:w="3862" w:type="dxa"/>
          </w:tcPr>
          <w:p w14:paraId="1EF93315" w14:textId="77777777" w:rsidR="00A70F5A" w:rsidRDefault="00000000">
            <w:pPr>
              <w:ind w:left="40"/>
            </w:pPr>
            <w:r>
              <w:rPr>
                <w:b/>
              </w:rPr>
              <w:t>Meals:</w:t>
            </w:r>
            <w:r>
              <w:t xml:space="preserve"> Check that where a homestay allows a student to prepare meals for themselves, appropriate supervision is provided in line with their age and experience and that basic food hygiene controls are in place.</w:t>
            </w:r>
          </w:p>
        </w:tc>
        <w:tc>
          <w:tcPr>
            <w:tcW w:w="703" w:type="dxa"/>
          </w:tcPr>
          <w:p w14:paraId="59296A12" w14:textId="246C15FC" w:rsidR="00A70F5A" w:rsidRDefault="001206CE">
            <w:r>
              <w:t>X</w:t>
            </w:r>
          </w:p>
        </w:tc>
        <w:tc>
          <w:tcPr>
            <w:tcW w:w="564" w:type="dxa"/>
          </w:tcPr>
          <w:p w14:paraId="24D70C48" w14:textId="77777777" w:rsidR="00A70F5A" w:rsidRDefault="00A70F5A"/>
        </w:tc>
        <w:tc>
          <w:tcPr>
            <w:tcW w:w="894" w:type="dxa"/>
          </w:tcPr>
          <w:p w14:paraId="68FEF487" w14:textId="77777777" w:rsidR="00A70F5A" w:rsidRDefault="00A70F5A"/>
        </w:tc>
        <w:tc>
          <w:tcPr>
            <w:tcW w:w="3827" w:type="dxa"/>
          </w:tcPr>
          <w:p w14:paraId="17F7DF19" w14:textId="77777777" w:rsidR="00A70F5A" w:rsidRDefault="00A70F5A"/>
        </w:tc>
      </w:tr>
      <w:tr w:rsidR="00A70F5A" w14:paraId="6F8A94BA" w14:textId="77777777">
        <w:trPr>
          <w:trHeight w:val="490"/>
        </w:trPr>
        <w:tc>
          <w:tcPr>
            <w:tcW w:w="3862" w:type="dxa"/>
          </w:tcPr>
          <w:p w14:paraId="15B8848F" w14:textId="77777777" w:rsidR="00A70F5A" w:rsidRDefault="00000000">
            <w:pPr>
              <w:ind w:left="40"/>
              <w:rPr>
                <w:b/>
              </w:rPr>
            </w:pPr>
            <w:r>
              <w:rPr>
                <w:b/>
              </w:rPr>
              <w:t>Laundry:</w:t>
            </w:r>
            <w:r>
              <w:t xml:space="preserve"> are there suitable laundry facilities for students who are resident for more than one night?</w:t>
            </w:r>
          </w:p>
        </w:tc>
        <w:tc>
          <w:tcPr>
            <w:tcW w:w="703" w:type="dxa"/>
          </w:tcPr>
          <w:p w14:paraId="62C22F6C" w14:textId="619435B1" w:rsidR="00A70F5A" w:rsidRDefault="001206CE">
            <w:r>
              <w:t>X</w:t>
            </w:r>
          </w:p>
        </w:tc>
        <w:tc>
          <w:tcPr>
            <w:tcW w:w="564" w:type="dxa"/>
          </w:tcPr>
          <w:p w14:paraId="4EA23B65" w14:textId="77777777" w:rsidR="00A70F5A" w:rsidRDefault="00A70F5A"/>
        </w:tc>
        <w:tc>
          <w:tcPr>
            <w:tcW w:w="894" w:type="dxa"/>
          </w:tcPr>
          <w:p w14:paraId="40CD6084" w14:textId="77777777" w:rsidR="00A70F5A" w:rsidRDefault="00A70F5A"/>
        </w:tc>
        <w:tc>
          <w:tcPr>
            <w:tcW w:w="3827" w:type="dxa"/>
          </w:tcPr>
          <w:p w14:paraId="21FC8517" w14:textId="77777777" w:rsidR="00A70F5A" w:rsidRDefault="00A70F5A"/>
        </w:tc>
      </w:tr>
      <w:tr w:rsidR="00A70F5A" w14:paraId="31D3314B" w14:textId="77777777">
        <w:trPr>
          <w:trHeight w:val="490"/>
        </w:trPr>
        <w:tc>
          <w:tcPr>
            <w:tcW w:w="3862" w:type="dxa"/>
          </w:tcPr>
          <w:p w14:paraId="32788773" w14:textId="77777777" w:rsidR="00A70F5A" w:rsidRDefault="00000000">
            <w:pPr>
              <w:ind w:left="40"/>
            </w:pPr>
            <w:r>
              <w:rPr>
                <w:b/>
              </w:rPr>
              <w:t xml:space="preserve">Supervision: </w:t>
            </w:r>
            <w:r>
              <w:t>Discuss supervision and NPSCC advice. Ensure that:</w:t>
            </w:r>
          </w:p>
          <w:p w14:paraId="54F12590" w14:textId="77777777" w:rsidR="00A70F5A" w:rsidRDefault="00000000">
            <w:pPr>
              <w:numPr>
                <w:ilvl w:val="0"/>
                <w:numId w:val="1"/>
              </w:numPr>
              <w:pBdr>
                <w:top w:val="nil"/>
                <w:left w:val="nil"/>
                <w:bottom w:val="nil"/>
                <w:right w:val="nil"/>
                <w:between w:val="nil"/>
              </w:pBdr>
              <w:spacing w:after="0"/>
              <w:rPr>
                <w:color w:val="000000"/>
              </w:rPr>
            </w:pPr>
            <w:r>
              <w:rPr>
                <w:color w:val="000000"/>
              </w:rPr>
              <w:t>Students aged 12 and under are not to be left home alone for a long period of time</w:t>
            </w:r>
          </w:p>
          <w:p w14:paraId="423AD689" w14:textId="77777777" w:rsidR="00A70F5A" w:rsidRDefault="00000000">
            <w:pPr>
              <w:numPr>
                <w:ilvl w:val="0"/>
                <w:numId w:val="1"/>
              </w:numPr>
              <w:pBdr>
                <w:top w:val="nil"/>
                <w:left w:val="nil"/>
                <w:bottom w:val="nil"/>
                <w:right w:val="nil"/>
                <w:between w:val="nil"/>
              </w:pBdr>
              <w:spacing w:after="0"/>
              <w:rPr>
                <w:color w:val="000000"/>
              </w:rPr>
            </w:pPr>
            <w:r>
              <w:rPr>
                <w:color w:val="000000"/>
              </w:rPr>
              <w:t>Students aged 16 and under are not to be left alone overnight and</w:t>
            </w:r>
          </w:p>
          <w:p w14:paraId="66451BB6" w14:textId="77777777" w:rsidR="00A70F5A" w:rsidRDefault="00000000">
            <w:pPr>
              <w:numPr>
                <w:ilvl w:val="0"/>
                <w:numId w:val="1"/>
              </w:numPr>
              <w:pBdr>
                <w:top w:val="nil"/>
                <w:left w:val="nil"/>
                <w:bottom w:val="nil"/>
                <w:right w:val="nil"/>
                <w:between w:val="nil"/>
              </w:pBdr>
              <w:rPr>
                <w:color w:val="000000"/>
              </w:rPr>
            </w:pPr>
            <w:r>
              <w:rPr>
                <w:color w:val="000000"/>
              </w:rPr>
              <w:t xml:space="preserve">Students are not left home alone regardless of their age if </w:t>
            </w:r>
            <w:r>
              <w:rPr>
                <w:color w:val="000000"/>
              </w:rPr>
              <w:lastRenderedPageBreak/>
              <w:t>they do not feel comfortable with this.</w:t>
            </w:r>
          </w:p>
        </w:tc>
        <w:tc>
          <w:tcPr>
            <w:tcW w:w="703" w:type="dxa"/>
          </w:tcPr>
          <w:p w14:paraId="0444FC13" w14:textId="0DDCBCA4" w:rsidR="00A70F5A" w:rsidRDefault="001206CE">
            <w:r>
              <w:lastRenderedPageBreak/>
              <w:t>X</w:t>
            </w:r>
          </w:p>
        </w:tc>
        <w:tc>
          <w:tcPr>
            <w:tcW w:w="564" w:type="dxa"/>
          </w:tcPr>
          <w:p w14:paraId="6587080B" w14:textId="77777777" w:rsidR="00A70F5A" w:rsidRDefault="00A70F5A"/>
        </w:tc>
        <w:tc>
          <w:tcPr>
            <w:tcW w:w="894" w:type="dxa"/>
          </w:tcPr>
          <w:p w14:paraId="084C6F1B" w14:textId="77777777" w:rsidR="00A70F5A" w:rsidRDefault="00A70F5A"/>
        </w:tc>
        <w:tc>
          <w:tcPr>
            <w:tcW w:w="3827" w:type="dxa"/>
          </w:tcPr>
          <w:p w14:paraId="774F21DE" w14:textId="77777777" w:rsidR="00A70F5A" w:rsidRDefault="00A70F5A"/>
        </w:tc>
      </w:tr>
      <w:tr w:rsidR="00A70F5A" w14:paraId="6D1A3A36" w14:textId="77777777">
        <w:trPr>
          <w:trHeight w:val="490"/>
        </w:trPr>
        <w:tc>
          <w:tcPr>
            <w:tcW w:w="3862" w:type="dxa"/>
          </w:tcPr>
          <w:p w14:paraId="0E16D69A" w14:textId="77777777" w:rsidR="00A70F5A" w:rsidRDefault="00000000">
            <w:pPr>
              <w:ind w:left="40"/>
            </w:pPr>
            <w:r>
              <w:rPr>
                <w:b/>
              </w:rPr>
              <w:t xml:space="preserve">Online safety: </w:t>
            </w:r>
            <w:r>
              <w:t>Discuss policy implementation- guidance on internet use and monitoring.</w:t>
            </w:r>
          </w:p>
        </w:tc>
        <w:tc>
          <w:tcPr>
            <w:tcW w:w="703" w:type="dxa"/>
          </w:tcPr>
          <w:p w14:paraId="1D3388F2" w14:textId="683DA449" w:rsidR="00A70F5A" w:rsidRDefault="001206CE">
            <w:r>
              <w:t>X</w:t>
            </w:r>
          </w:p>
        </w:tc>
        <w:tc>
          <w:tcPr>
            <w:tcW w:w="564" w:type="dxa"/>
          </w:tcPr>
          <w:p w14:paraId="5D196BD4" w14:textId="77777777" w:rsidR="00A70F5A" w:rsidRDefault="00A70F5A"/>
        </w:tc>
        <w:tc>
          <w:tcPr>
            <w:tcW w:w="894" w:type="dxa"/>
          </w:tcPr>
          <w:p w14:paraId="334A7B88" w14:textId="77777777" w:rsidR="00A70F5A" w:rsidRDefault="00A70F5A"/>
        </w:tc>
        <w:tc>
          <w:tcPr>
            <w:tcW w:w="3827" w:type="dxa"/>
          </w:tcPr>
          <w:p w14:paraId="4B71F03D" w14:textId="77777777" w:rsidR="00A70F5A" w:rsidRDefault="00A70F5A"/>
        </w:tc>
      </w:tr>
    </w:tbl>
    <w:p w14:paraId="22381298" w14:textId="77777777" w:rsidR="00A70F5A" w:rsidRDefault="00A70F5A"/>
    <w:p w14:paraId="5C2E1720" w14:textId="77777777" w:rsidR="00A70F5A" w:rsidRDefault="00000000">
      <w:pPr>
        <w:pStyle w:val="Heading3"/>
        <w:rPr>
          <w:rFonts w:ascii="Calibri" w:eastAsia="Calibri" w:hAnsi="Calibri" w:cs="Calibri"/>
        </w:rPr>
      </w:pPr>
      <w:r>
        <w:rPr>
          <w:rFonts w:ascii="Calibri" w:eastAsia="Calibri" w:hAnsi="Calibri" w:cs="Calibri"/>
        </w:rPr>
        <w:t xml:space="preserve">Training </w:t>
      </w:r>
    </w:p>
    <w:tbl>
      <w:tblPr>
        <w:tblStyle w:val="af3"/>
        <w:tblW w:w="9940"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00"/>
        <w:gridCol w:w="610"/>
        <w:gridCol w:w="720"/>
        <w:gridCol w:w="600"/>
        <w:gridCol w:w="4210"/>
      </w:tblGrid>
      <w:tr w:rsidR="00A70F5A" w14:paraId="21DED392" w14:textId="77777777">
        <w:trPr>
          <w:trHeight w:val="420"/>
        </w:trPr>
        <w:tc>
          <w:tcPr>
            <w:tcW w:w="3800" w:type="dxa"/>
          </w:tcPr>
          <w:p w14:paraId="6F3A1285" w14:textId="77777777" w:rsidR="00A70F5A" w:rsidRDefault="00000000">
            <w:pPr>
              <w:jc w:val="center"/>
              <w:rPr>
                <w:b/>
              </w:rPr>
            </w:pPr>
            <w:r>
              <w:rPr>
                <w:b/>
              </w:rPr>
              <w:t>Subject</w:t>
            </w:r>
          </w:p>
        </w:tc>
        <w:tc>
          <w:tcPr>
            <w:tcW w:w="610" w:type="dxa"/>
          </w:tcPr>
          <w:p w14:paraId="21E567BD" w14:textId="77777777" w:rsidR="00A70F5A" w:rsidRDefault="00000000">
            <w:pPr>
              <w:jc w:val="center"/>
              <w:rPr>
                <w:b/>
                <w:sz w:val="20"/>
                <w:szCs w:val="20"/>
              </w:rPr>
            </w:pPr>
            <w:r>
              <w:rPr>
                <w:b/>
                <w:sz w:val="20"/>
                <w:szCs w:val="20"/>
              </w:rPr>
              <w:t>Y</w:t>
            </w:r>
          </w:p>
        </w:tc>
        <w:tc>
          <w:tcPr>
            <w:tcW w:w="720" w:type="dxa"/>
          </w:tcPr>
          <w:p w14:paraId="78C97507" w14:textId="77777777" w:rsidR="00A70F5A" w:rsidRDefault="00000000">
            <w:pPr>
              <w:jc w:val="center"/>
              <w:rPr>
                <w:b/>
                <w:sz w:val="20"/>
                <w:szCs w:val="20"/>
              </w:rPr>
            </w:pPr>
            <w:r>
              <w:rPr>
                <w:b/>
                <w:sz w:val="20"/>
                <w:szCs w:val="20"/>
              </w:rPr>
              <w:t>N</w:t>
            </w:r>
          </w:p>
        </w:tc>
        <w:tc>
          <w:tcPr>
            <w:tcW w:w="600" w:type="dxa"/>
          </w:tcPr>
          <w:p w14:paraId="639B96A9" w14:textId="77777777" w:rsidR="00A70F5A" w:rsidRDefault="00000000">
            <w:pPr>
              <w:jc w:val="center"/>
              <w:rPr>
                <w:b/>
                <w:sz w:val="20"/>
                <w:szCs w:val="20"/>
              </w:rPr>
            </w:pPr>
            <w:r>
              <w:rPr>
                <w:b/>
                <w:sz w:val="20"/>
                <w:szCs w:val="20"/>
              </w:rPr>
              <w:t>N/A</w:t>
            </w:r>
          </w:p>
        </w:tc>
        <w:tc>
          <w:tcPr>
            <w:tcW w:w="4210" w:type="dxa"/>
          </w:tcPr>
          <w:p w14:paraId="62EFBAD1" w14:textId="77777777" w:rsidR="00A70F5A" w:rsidRDefault="00000000">
            <w:pPr>
              <w:jc w:val="center"/>
              <w:rPr>
                <w:b/>
              </w:rPr>
            </w:pPr>
            <w:r>
              <w:rPr>
                <w:b/>
              </w:rPr>
              <w:t>Record of what was discussed</w:t>
            </w:r>
          </w:p>
        </w:tc>
      </w:tr>
      <w:tr w:rsidR="00A70F5A" w14:paraId="59D2CBDF" w14:textId="77777777">
        <w:trPr>
          <w:trHeight w:val="503"/>
        </w:trPr>
        <w:tc>
          <w:tcPr>
            <w:tcW w:w="3800" w:type="dxa"/>
            <w:vMerge w:val="restart"/>
          </w:tcPr>
          <w:p w14:paraId="7C67543D" w14:textId="77777777" w:rsidR="00A70F5A" w:rsidRDefault="00000000">
            <w:r>
              <w:t>Induction (new homestays):</w:t>
            </w:r>
          </w:p>
          <w:p w14:paraId="23179DF3" w14:textId="77777777" w:rsidR="00A70F5A" w:rsidRDefault="00000000">
            <w:r>
              <w:t>Contact details of key staff at the GO given</w:t>
            </w:r>
          </w:p>
          <w:p w14:paraId="5C133B6F" w14:textId="77777777" w:rsidR="00A70F5A" w:rsidRDefault="00000000">
            <w:r>
              <w:t>All policies, documents and procedures given and explained?</w:t>
            </w:r>
          </w:p>
          <w:p w14:paraId="68DBE817" w14:textId="77777777" w:rsidR="00A70F5A" w:rsidRDefault="00000000">
            <w:r>
              <w:t>Handbook given and explained?</w:t>
            </w:r>
          </w:p>
        </w:tc>
        <w:tc>
          <w:tcPr>
            <w:tcW w:w="610" w:type="dxa"/>
          </w:tcPr>
          <w:p w14:paraId="5763A13B" w14:textId="2E057DFF" w:rsidR="00A70F5A" w:rsidRDefault="001206CE">
            <w:r>
              <w:t>X</w:t>
            </w:r>
          </w:p>
        </w:tc>
        <w:tc>
          <w:tcPr>
            <w:tcW w:w="720" w:type="dxa"/>
          </w:tcPr>
          <w:p w14:paraId="242D3D56" w14:textId="77777777" w:rsidR="00A70F5A" w:rsidRDefault="00A70F5A"/>
        </w:tc>
        <w:tc>
          <w:tcPr>
            <w:tcW w:w="600" w:type="dxa"/>
          </w:tcPr>
          <w:p w14:paraId="7696CB1B" w14:textId="77777777" w:rsidR="00A70F5A" w:rsidRDefault="00A70F5A"/>
        </w:tc>
        <w:tc>
          <w:tcPr>
            <w:tcW w:w="4210" w:type="dxa"/>
          </w:tcPr>
          <w:p w14:paraId="11FAB3DC" w14:textId="77777777" w:rsidR="00A70F5A" w:rsidRDefault="00A70F5A"/>
        </w:tc>
      </w:tr>
      <w:tr w:rsidR="00A70F5A" w14:paraId="10E688BA" w14:textId="77777777">
        <w:trPr>
          <w:trHeight w:val="720"/>
        </w:trPr>
        <w:tc>
          <w:tcPr>
            <w:tcW w:w="3800" w:type="dxa"/>
            <w:vMerge/>
          </w:tcPr>
          <w:p w14:paraId="06E418C2" w14:textId="77777777" w:rsidR="00A70F5A" w:rsidRDefault="00A70F5A">
            <w:pPr>
              <w:widowControl w:val="0"/>
              <w:pBdr>
                <w:top w:val="nil"/>
                <w:left w:val="nil"/>
                <w:bottom w:val="nil"/>
                <w:right w:val="nil"/>
                <w:between w:val="nil"/>
              </w:pBdr>
              <w:spacing w:after="0"/>
            </w:pPr>
          </w:p>
        </w:tc>
        <w:tc>
          <w:tcPr>
            <w:tcW w:w="610" w:type="dxa"/>
          </w:tcPr>
          <w:p w14:paraId="77968FC8" w14:textId="4D5E1982" w:rsidR="00A70F5A" w:rsidRDefault="001206CE">
            <w:r>
              <w:t>X</w:t>
            </w:r>
          </w:p>
        </w:tc>
        <w:tc>
          <w:tcPr>
            <w:tcW w:w="720" w:type="dxa"/>
          </w:tcPr>
          <w:p w14:paraId="6616EC88" w14:textId="77777777" w:rsidR="00A70F5A" w:rsidRDefault="00A70F5A"/>
        </w:tc>
        <w:tc>
          <w:tcPr>
            <w:tcW w:w="600" w:type="dxa"/>
          </w:tcPr>
          <w:p w14:paraId="187D076F" w14:textId="77777777" w:rsidR="00A70F5A" w:rsidRDefault="00A70F5A"/>
        </w:tc>
        <w:tc>
          <w:tcPr>
            <w:tcW w:w="4210" w:type="dxa"/>
          </w:tcPr>
          <w:p w14:paraId="0F92E1A1" w14:textId="77777777" w:rsidR="00A70F5A" w:rsidRDefault="00A70F5A"/>
        </w:tc>
      </w:tr>
      <w:tr w:rsidR="00A70F5A" w14:paraId="5B1DE957" w14:textId="77777777">
        <w:trPr>
          <w:trHeight w:val="810"/>
        </w:trPr>
        <w:tc>
          <w:tcPr>
            <w:tcW w:w="3800" w:type="dxa"/>
            <w:vMerge/>
          </w:tcPr>
          <w:p w14:paraId="7717F3A0" w14:textId="77777777" w:rsidR="00A70F5A" w:rsidRDefault="00A70F5A">
            <w:pPr>
              <w:widowControl w:val="0"/>
              <w:pBdr>
                <w:top w:val="nil"/>
                <w:left w:val="nil"/>
                <w:bottom w:val="nil"/>
                <w:right w:val="nil"/>
                <w:between w:val="nil"/>
              </w:pBdr>
              <w:spacing w:after="0"/>
            </w:pPr>
          </w:p>
        </w:tc>
        <w:tc>
          <w:tcPr>
            <w:tcW w:w="610" w:type="dxa"/>
          </w:tcPr>
          <w:p w14:paraId="6CEA39D5" w14:textId="34737BB8" w:rsidR="00A70F5A" w:rsidRDefault="001206CE">
            <w:r>
              <w:t>X</w:t>
            </w:r>
          </w:p>
        </w:tc>
        <w:tc>
          <w:tcPr>
            <w:tcW w:w="720" w:type="dxa"/>
          </w:tcPr>
          <w:p w14:paraId="70B99231" w14:textId="77777777" w:rsidR="00A70F5A" w:rsidRDefault="00A70F5A"/>
        </w:tc>
        <w:tc>
          <w:tcPr>
            <w:tcW w:w="600" w:type="dxa"/>
          </w:tcPr>
          <w:p w14:paraId="1A2A5EB5" w14:textId="77777777" w:rsidR="00A70F5A" w:rsidRDefault="00A70F5A"/>
        </w:tc>
        <w:tc>
          <w:tcPr>
            <w:tcW w:w="4210" w:type="dxa"/>
          </w:tcPr>
          <w:p w14:paraId="668017CC" w14:textId="77777777" w:rsidR="00A70F5A" w:rsidRDefault="00A70F5A"/>
        </w:tc>
      </w:tr>
      <w:tr w:rsidR="00A70F5A" w14:paraId="71D46CDF" w14:textId="77777777">
        <w:trPr>
          <w:trHeight w:val="590"/>
        </w:trPr>
        <w:tc>
          <w:tcPr>
            <w:tcW w:w="3800" w:type="dxa"/>
            <w:vMerge/>
          </w:tcPr>
          <w:p w14:paraId="258D8E97" w14:textId="77777777" w:rsidR="00A70F5A" w:rsidRDefault="00A70F5A">
            <w:pPr>
              <w:widowControl w:val="0"/>
              <w:pBdr>
                <w:top w:val="nil"/>
                <w:left w:val="nil"/>
                <w:bottom w:val="nil"/>
                <w:right w:val="nil"/>
                <w:between w:val="nil"/>
              </w:pBdr>
              <w:spacing w:after="0"/>
            </w:pPr>
          </w:p>
        </w:tc>
        <w:tc>
          <w:tcPr>
            <w:tcW w:w="610" w:type="dxa"/>
          </w:tcPr>
          <w:p w14:paraId="42A4047B" w14:textId="1FD47404" w:rsidR="00A70F5A" w:rsidRDefault="001206CE">
            <w:r>
              <w:t>X</w:t>
            </w:r>
          </w:p>
        </w:tc>
        <w:tc>
          <w:tcPr>
            <w:tcW w:w="720" w:type="dxa"/>
          </w:tcPr>
          <w:p w14:paraId="294CC36B" w14:textId="77777777" w:rsidR="00A70F5A" w:rsidRDefault="00A70F5A"/>
        </w:tc>
        <w:tc>
          <w:tcPr>
            <w:tcW w:w="600" w:type="dxa"/>
          </w:tcPr>
          <w:p w14:paraId="00F1A675" w14:textId="77777777" w:rsidR="00A70F5A" w:rsidRDefault="00A70F5A"/>
        </w:tc>
        <w:tc>
          <w:tcPr>
            <w:tcW w:w="4210" w:type="dxa"/>
          </w:tcPr>
          <w:p w14:paraId="518B8E06" w14:textId="77777777" w:rsidR="00A70F5A" w:rsidRDefault="00A70F5A"/>
        </w:tc>
      </w:tr>
      <w:tr w:rsidR="00A70F5A" w14:paraId="682FBABB" w14:textId="77777777">
        <w:trPr>
          <w:trHeight w:val="460"/>
        </w:trPr>
        <w:tc>
          <w:tcPr>
            <w:tcW w:w="3800" w:type="dxa"/>
          </w:tcPr>
          <w:p w14:paraId="7D619381" w14:textId="77777777" w:rsidR="00A70F5A" w:rsidRDefault="00000000">
            <w:r>
              <w:t>Safeguarding training- copy of certificate provided for records</w:t>
            </w:r>
          </w:p>
        </w:tc>
        <w:tc>
          <w:tcPr>
            <w:tcW w:w="610" w:type="dxa"/>
          </w:tcPr>
          <w:p w14:paraId="2364BCAB" w14:textId="23BF7D73" w:rsidR="00A70F5A" w:rsidRDefault="001206CE">
            <w:r>
              <w:t>X</w:t>
            </w:r>
          </w:p>
        </w:tc>
        <w:tc>
          <w:tcPr>
            <w:tcW w:w="720" w:type="dxa"/>
          </w:tcPr>
          <w:p w14:paraId="6AA6A8E3" w14:textId="77777777" w:rsidR="00A70F5A" w:rsidRDefault="00A70F5A"/>
        </w:tc>
        <w:tc>
          <w:tcPr>
            <w:tcW w:w="600" w:type="dxa"/>
          </w:tcPr>
          <w:p w14:paraId="16A9F238" w14:textId="77777777" w:rsidR="00A70F5A" w:rsidRDefault="00A70F5A"/>
        </w:tc>
        <w:tc>
          <w:tcPr>
            <w:tcW w:w="4210" w:type="dxa"/>
          </w:tcPr>
          <w:p w14:paraId="10BE1B73" w14:textId="77777777" w:rsidR="00A70F5A" w:rsidRDefault="00A70F5A"/>
        </w:tc>
      </w:tr>
      <w:tr w:rsidR="00A70F5A" w14:paraId="2E072556" w14:textId="77777777">
        <w:trPr>
          <w:trHeight w:val="400"/>
        </w:trPr>
        <w:tc>
          <w:tcPr>
            <w:tcW w:w="3800" w:type="dxa"/>
          </w:tcPr>
          <w:p w14:paraId="0A1B7B5E" w14:textId="77777777" w:rsidR="00A70F5A" w:rsidRDefault="00000000">
            <w:r>
              <w:t>Safeguarding updates (at least annually)</w:t>
            </w:r>
          </w:p>
        </w:tc>
        <w:tc>
          <w:tcPr>
            <w:tcW w:w="610" w:type="dxa"/>
          </w:tcPr>
          <w:p w14:paraId="5B587A0C" w14:textId="043C6824" w:rsidR="00A70F5A" w:rsidRDefault="001206CE">
            <w:r>
              <w:t>X</w:t>
            </w:r>
          </w:p>
        </w:tc>
        <w:tc>
          <w:tcPr>
            <w:tcW w:w="720" w:type="dxa"/>
          </w:tcPr>
          <w:p w14:paraId="6C4F0156" w14:textId="77777777" w:rsidR="00A70F5A" w:rsidRDefault="00A70F5A"/>
        </w:tc>
        <w:tc>
          <w:tcPr>
            <w:tcW w:w="600" w:type="dxa"/>
          </w:tcPr>
          <w:p w14:paraId="2DF33E6C" w14:textId="77777777" w:rsidR="00A70F5A" w:rsidRDefault="00A70F5A"/>
        </w:tc>
        <w:tc>
          <w:tcPr>
            <w:tcW w:w="4210" w:type="dxa"/>
          </w:tcPr>
          <w:p w14:paraId="67AE8A93" w14:textId="77777777" w:rsidR="00A70F5A" w:rsidRDefault="00A70F5A"/>
        </w:tc>
      </w:tr>
      <w:tr w:rsidR="00A70F5A" w14:paraId="363C3F94" w14:textId="77777777">
        <w:trPr>
          <w:trHeight w:val="480"/>
        </w:trPr>
        <w:tc>
          <w:tcPr>
            <w:tcW w:w="3800" w:type="dxa"/>
          </w:tcPr>
          <w:p w14:paraId="6330185A" w14:textId="77777777" w:rsidR="00A70F5A" w:rsidRDefault="00000000">
            <w:r>
              <w:t>Annual update training (general)</w:t>
            </w:r>
          </w:p>
        </w:tc>
        <w:tc>
          <w:tcPr>
            <w:tcW w:w="610" w:type="dxa"/>
          </w:tcPr>
          <w:p w14:paraId="472312CE" w14:textId="1C73EBDF" w:rsidR="00A70F5A" w:rsidRDefault="001206CE">
            <w:r>
              <w:t>X</w:t>
            </w:r>
          </w:p>
        </w:tc>
        <w:tc>
          <w:tcPr>
            <w:tcW w:w="720" w:type="dxa"/>
          </w:tcPr>
          <w:p w14:paraId="27954812" w14:textId="77777777" w:rsidR="00A70F5A" w:rsidRDefault="00A70F5A"/>
        </w:tc>
        <w:tc>
          <w:tcPr>
            <w:tcW w:w="600" w:type="dxa"/>
          </w:tcPr>
          <w:p w14:paraId="24FAAF36" w14:textId="77777777" w:rsidR="00A70F5A" w:rsidRDefault="00A70F5A"/>
        </w:tc>
        <w:tc>
          <w:tcPr>
            <w:tcW w:w="4210" w:type="dxa"/>
          </w:tcPr>
          <w:p w14:paraId="402067D5" w14:textId="77777777" w:rsidR="00A70F5A" w:rsidRDefault="00A70F5A"/>
        </w:tc>
      </w:tr>
      <w:tr w:rsidR="00A70F5A" w14:paraId="1B971D61" w14:textId="77777777">
        <w:trPr>
          <w:trHeight w:val="480"/>
        </w:trPr>
        <w:tc>
          <w:tcPr>
            <w:tcW w:w="3800" w:type="dxa"/>
          </w:tcPr>
          <w:p w14:paraId="405FEB81" w14:textId="77777777" w:rsidR="00A70F5A" w:rsidRDefault="00000000">
            <w:r>
              <w:t>Provision and discussion of updated policies and handbooks</w:t>
            </w:r>
          </w:p>
        </w:tc>
        <w:tc>
          <w:tcPr>
            <w:tcW w:w="610" w:type="dxa"/>
          </w:tcPr>
          <w:p w14:paraId="3ADA8C6E" w14:textId="262C85BB" w:rsidR="00A70F5A" w:rsidRDefault="001206CE">
            <w:r>
              <w:t>X</w:t>
            </w:r>
          </w:p>
        </w:tc>
        <w:tc>
          <w:tcPr>
            <w:tcW w:w="720" w:type="dxa"/>
          </w:tcPr>
          <w:p w14:paraId="6D4A2642" w14:textId="77777777" w:rsidR="00A70F5A" w:rsidRDefault="00A70F5A"/>
        </w:tc>
        <w:tc>
          <w:tcPr>
            <w:tcW w:w="600" w:type="dxa"/>
          </w:tcPr>
          <w:p w14:paraId="50AAAB0F" w14:textId="77777777" w:rsidR="00A70F5A" w:rsidRDefault="00A70F5A"/>
        </w:tc>
        <w:tc>
          <w:tcPr>
            <w:tcW w:w="4210" w:type="dxa"/>
          </w:tcPr>
          <w:p w14:paraId="3E714CAB" w14:textId="77777777" w:rsidR="00A70F5A" w:rsidRDefault="00A70F5A"/>
        </w:tc>
      </w:tr>
    </w:tbl>
    <w:p w14:paraId="0F4EE33D" w14:textId="77777777" w:rsidR="00A70F5A" w:rsidRDefault="00A70F5A"/>
    <w:p w14:paraId="60705C32" w14:textId="77777777" w:rsidR="00A70F5A" w:rsidRDefault="00000000">
      <w:pPr>
        <w:pStyle w:val="Heading3"/>
        <w:rPr>
          <w:rFonts w:ascii="Calibri" w:eastAsia="Calibri" w:hAnsi="Calibri" w:cs="Calibri"/>
        </w:rPr>
      </w:pPr>
      <w:r>
        <w:rPr>
          <w:rFonts w:ascii="Calibri" w:eastAsia="Calibri" w:hAnsi="Calibri" w:cs="Calibri"/>
        </w:rPr>
        <w:t>Check of Safeguarding Understanding</w:t>
      </w:r>
    </w:p>
    <w:tbl>
      <w:tblPr>
        <w:tblStyle w:val="af4"/>
        <w:tblW w:w="9950"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60"/>
        <w:gridCol w:w="3990"/>
      </w:tblGrid>
      <w:tr w:rsidR="00A70F5A" w14:paraId="3F1BD17C" w14:textId="77777777">
        <w:trPr>
          <w:trHeight w:val="410"/>
        </w:trPr>
        <w:tc>
          <w:tcPr>
            <w:tcW w:w="5960" w:type="dxa"/>
          </w:tcPr>
          <w:p w14:paraId="518DDD7A" w14:textId="77777777" w:rsidR="00A70F5A" w:rsidRDefault="00000000">
            <w:pPr>
              <w:jc w:val="center"/>
            </w:pPr>
            <w:r>
              <w:rPr>
                <w:b/>
              </w:rPr>
              <w:t>Question</w:t>
            </w:r>
          </w:p>
        </w:tc>
        <w:tc>
          <w:tcPr>
            <w:tcW w:w="3990" w:type="dxa"/>
          </w:tcPr>
          <w:p w14:paraId="4A768010" w14:textId="77777777" w:rsidR="00A70F5A" w:rsidRDefault="00000000">
            <w:pPr>
              <w:jc w:val="center"/>
              <w:rPr>
                <w:b/>
              </w:rPr>
            </w:pPr>
            <w:r>
              <w:rPr>
                <w:b/>
              </w:rPr>
              <w:t>Response</w:t>
            </w:r>
          </w:p>
        </w:tc>
      </w:tr>
      <w:tr w:rsidR="00A70F5A" w14:paraId="6A0030DB" w14:textId="77777777">
        <w:trPr>
          <w:trHeight w:val="746"/>
        </w:trPr>
        <w:tc>
          <w:tcPr>
            <w:tcW w:w="5960" w:type="dxa"/>
          </w:tcPr>
          <w:p w14:paraId="29405C90" w14:textId="77777777" w:rsidR="00A70F5A" w:rsidRDefault="00000000">
            <w:pPr>
              <w:numPr>
                <w:ilvl w:val="0"/>
                <w:numId w:val="3"/>
              </w:numPr>
              <w:pBdr>
                <w:top w:val="nil"/>
                <w:left w:val="nil"/>
                <w:bottom w:val="nil"/>
                <w:right w:val="nil"/>
                <w:between w:val="nil"/>
              </w:pBdr>
              <w:rPr>
                <w:i/>
                <w:color w:val="000000"/>
              </w:rPr>
            </w:pPr>
            <w:r>
              <w:rPr>
                <w:color w:val="000000"/>
              </w:rPr>
              <w:t xml:space="preserve">Why do you want to become a homestay? </w:t>
            </w:r>
            <w:r>
              <w:rPr>
                <w:i/>
                <w:color w:val="000000"/>
              </w:rPr>
              <w:t>[Probe their motivation for taking on the role]</w:t>
            </w:r>
          </w:p>
          <w:p w14:paraId="252BC3FA" w14:textId="77777777" w:rsidR="00A70F5A" w:rsidRDefault="00A70F5A"/>
        </w:tc>
        <w:tc>
          <w:tcPr>
            <w:tcW w:w="3990" w:type="dxa"/>
          </w:tcPr>
          <w:p w14:paraId="1B0A021F" w14:textId="1C552F01" w:rsidR="00A70F5A" w:rsidRDefault="001206CE">
            <w:r>
              <w:t xml:space="preserve">I am a teacher and it is much easier for my students to attend our lessons during holiday time. </w:t>
            </w:r>
            <w:r w:rsidR="002A469A">
              <w:t xml:space="preserve">It brings in company for my son who is an only child. </w:t>
            </w:r>
          </w:p>
        </w:tc>
      </w:tr>
      <w:tr w:rsidR="00A70F5A" w14:paraId="726E32CD" w14:textId="77777777">
        <w:trPr>
          <w:trHeight w:val="746"/>
        </w:trPr>
        <w:tc>
          <w:tcPr>
            <w:tcW w:w="5960" w:type="dxa"/>
          </w:tcPr>
          <w:p w14:paraId="245F3A58" w14:textId="77777777" w:rsidR="00A70F5A" w:rsidRDefault="00000000">
            <w:pPr>
              <w:numPr>
                <w:ilvl w:val="0"/>
                <w:numId w:val="3"/>
              </w:numPr>
              <w:pBdr>
                <w:top w:val="nil"/>
                <w:left w:val="nil"/>
                <w:bottom w:val="nil"/>
                <w:right w:val="nil"/>
                <w:between w:val="nil"/>
              </w:pBdr>
            </w:pPr>
            <w:r>
              <w:rPr>
                <w:color w:val="000000"/>
              </w:rPr>
              <w:t>What were the key points you learnt from the safeguarding training you completed?</w:t>
            </w:r>
          </w:p>
        </w:tc>
        <w:tc>
          <w:tcPr>
            <w:tcW w:w="3990" w:type="dxa"/>
          </w:tcPr>
          <w:p w14:paraId="744E1450" w14:textId="3EA38B44" w:rsidR="00A70F5A" w:rsidRDefault="001206CE">
            <w:r>
              <w:t xml:space="preserve">The signs to recognize abuse/trouble at school and especially online bullying </w:t>
            </w:r>
            <w:r w:rsidR="002A469A">
              <w:t>which can be harder to spot the signs for. Also the importance of reporting concerns and maintaining boundaries.</w:t>
            </w:r>
          </w:p>
        </w:tc>
      </w:tr>
      <w:tr w:rsidR="00A70F5A" w14:paraId="08B69F72" w14:textId="77777777">
        <w:trPr>
          <w:trHeight w:val="746"/>
        </w:trPr>
        <w:tc>
          <w:tcPr>
            <w:tcW w:w="5960" w:type="dxa"/>
          </w:tcPr>
          <w:p w14:paraId="089FD87D" w14:textId="77777777" w:rsidR="00A70F5A" w:rsidRDefault="00000000">
            <w:pPr>
              <w:numPr>
                <w:ilvl w:val="0"/>
                <w:numId w:val="3"/>
              </w:numPr>
              <w:pBdr>
                <w:top w:val="nil"/>
                <w:left w:val="nil"/>
                <w:bottom w:val="nil"/>
                <w:right w:val="nil"/>
                <w:between w:val="nil"/>
              </w:pBdr>
              <w:spacing w:after="0"/>
            </w:pPr>
            <w:r>
              <w:rPr>
                <w:color w:val="000000"/>
              </w:rPr>
              <w:lastRenderedPageBreak/>
              <w:t>If you had any safeguarding concerns, do you know who you need to contact?</w:t>
            </w:r>
          </w:p>
          <w:p w14:paraId="7740EA2E" w14:textId="744A34E0" w:rsidR="00A70F5A" w:rsidRDefault="00000000">
            <w:pPr>
              <w:pBdr>
                <w:top w:val="nil"/>
                <w:left w:val="nil"/>
                <w:bottom w:val="nil"/>
                <w:right w:val="nil"/>
                <w:between w:val="nil"/>
              </w:pBdr>
              <w:ind w:left="720"/>
              <w:rPr>
                <w:color w:val="000000"/>
              </w:rPr>
            </w:pPr>
            <w:r>
              <w:rPr>
                <w:color w:val="000000"/>
              </w:rPr>
              <w:t>Who could you turn to if you either could not get hold of our DSL or did not feel your concern was taken seriously?</w:t>
            </w:r>
          </w:p>
        </w:tc>
        <w:tc>
          <w:tcPr>
            <w:tcW w:w="3990" w:type="dxa"/>
          </w:tcPr>
          <w:p w14:paraId="1064DE73" w14:textId="5BFB7C6A" w:rsidR="00A70F5A" w:rsidRDefault="001206CE">
            <w:r>
              <w:t>Yes, Jing Wang the DSL</w:t>
            </w:r>
            <w:r w:rsidR="002A469A">
              <w:t xml:space="preserve"> or Wenjie Chen the DDSL. </w:t>
            </w:r>
          </w:p>
        </w:tc>
      </w:tr>
    </w:tbl>
    <w:p w14:paraId="4113C252" w14:textId="77777777" w:rsidR="00A70F5A" w:rsidRDefault="00A70F5A"/>
    <w:p w14:paraId="2E129EC1" w14:textId="77777777" w:rsidR="00A70F5A" w:rsidRDefault="00000000">
      <w:pPr>
        <w:pStyle w:val="Heading3"/>
        <w:rPr>
          <w:rFonts w:ascii="Calibri" w:eastAsia="Calibri" w:hAnsi="Calibri" w:cs="Calibri"/>
        </w:rPr>
      </w:pPr>
      <w:bookmarkStart w:id="1" w:name="_heading=h.gjdgxs" w:colFirst="0" w:colLast="0"/>
      <w:bookmarkEnd w:id="1"/>
      <w:r>
        <w:rPr>
          <w:rFonts w:ascii="Calibri" w:eastAsia="Calibri" w:hAnsi="Calibri" w:cs="Calibri"/>
        </w:rPr>
        <w:t>Additional comments</w:t>
      </w:r>
    </w:p>
    <w:tbl>
      <w:tblPr>
        <w:tblStyle w:val="af5"/>
        <w:tblW w:w="9950"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0"/>
        <w:gridCol w:w="3544"/>
        <w:gridCol w:w="1336"/>
      </w:tblGrid>
      <w:tr w:rsidR="00A70F5A" w14:paraId="3AFF64C0" w14:textId="77777777">
        <w:trPr>
          <w:trHeight w:val="410"/>
        </w:trPr>
        <w:tc>
          <w:tcPr>
            <w:tcW w:w="5070" w:type="dxa"/>
          </w:tcPr>
          <w:p w14:paraId="1B611939" w14:textId="77777777" w:rsidR="00A70F5A" w:rsidRDefault="00000000">
            <w:pPr>
              <w:jc w:val="center"/>
              <w:rPr>
                <w:b/>
              </w:rPr>
            </w:pPr>
            <w:r>
              <w:rPr>
                <w:b/>
              </w:rPr>
              <w:t>Issue</w:t>
            </w:r>
          </w:p>
        </w:tc>
        <w:tc>
          <w:tcPr>
            <w:tcW w:w="3544" w:type="dxa"/>
          </w:tcPr>
          <w:p w14:paraId="771161A4" w14:textId="77777777" w:rsidR="00A70F5A" w:rsidRDefault="00000000">
            <w:pPr>
              <w:rPr>
                <w:b/>
              </w:rPr>
            </w:pPr>
            <w:r>
              <w:rPr>
                <w:b/>
              </w:rPr>
              <w:t>Action required and by whom</w:t>
            </w:r>
          </w:p>
        </w:tc>
        <w:tc>
          <w:tcPr>
            <w:tcW w:w="1336" w:type="dxa"/>
          </w:tcPr>
          <w:p w14:paraId="70DBCAC9" w14:textId="77777777" w:rsidR="00A70F5A" w:rsidRDefault="00000000">
            <w:pPr>
              <w:rPr>
                <w:b/>
              </w:rPr>
            </w:pPr>
            <w:r>
              <w:rPr>
                <w:b/>
              </w:rPr>
              <w:t>Complete?</w:t>
            </w:r>
          </w:p>
        </w:tc>
      </w:tr>
      <w:tr w:rsidR="00A70F5A" w14:paraId="601D1CF5" w14:textId="77777777">
        <w:trPr>
          <w:trHeight w:val="2060"/>
        </w:trPr>
        <w:tc>
          <w:tcPr>
            <w:tcW w:w="5070" w:type="dxa"/>
          </w:tcPr>
          <w:p w14:paraId="72C8EA98" w14:textId="77777777" w:rsidR="00A70F5A" w:rsidRDefault="00A70F5A"/>
        </w:tc>
        <w:tc>
          <w:tcPr>
            <w:tcW w:w="3544" w:type="dxa"/>
          </w:tcPr>
          <w:p w14:paraId="20DCC90C" w14:textId="77777777" w:rsidR="00A70F5A" w:rsidRDefault="00A70F5A"/>
        </w:tc>
        <w:tc>
          <w:tcPr>
            <w:tcW w:w="1336" w:type="dxa"/>
          </w:tcPr>
          <w:p w14:paraId="5119A6B4" w14:textId="77777777" w:rsidR="00A70F5A" w:rsidRDefault="00A70F5A"/>
        </w:tc>
      </w:tr>
    </w:tbl>
    <w:p w14:paraId="57ECCD7A" w14:textId="77777777" w:rsidR="00A70F5A" w:rsidRDefault="00A70F5A"/>
    <w:p w14:paraId="549CA86E" w14:textId="77777777" w:rsidR="001206CE" w:rsidRDefault="001206CE"/>
    <w:p w14:paraId="40C3B8C3" w14:textId="77777777" w:rsidR="001206CE" w:rsidRDefault="001206CE"/>
    <w:p w14:paraId="590C21F8" w14:textId="77777777" w:rsidR="001206CE" w:rsidRDefault="001206CE"/>
    <w:p w14:paraId="6626A8B4" w14:textId="77777777" w:rsidR="001206CE" w:rsidRDefault="001206CE"/>
    <w:p w14:paraId="7915EE88" w14:textId="77777777" w:rsidR="001206CE" w:rsidRDefault="001206CE"/>
    <w:p w14:paraId="3FD1CAD5" w14:textId="77777777" w:rsidR="001206CE" w:rsidRDefault="001206CE"/>
    <w:p w14:paraId="538FFF98" w14:textId="77777777" w:rsidR="001206CE" w:rsidRDefault="001206CE"/>
    <w:p w14:paraId="6C1F11CB" w14:textId="77777777" w:rsidR="001206CE" w:rsidRDefault="001206CE"/>
    <w:p w14:paraId="6C019418" w14:textId="77777777" w:rsidR="001206CE" w:rsidRDefault="001206CE"/>
    <w:p w14:paraId="4934A7E5" w14:textId="77777777" w:rsidR="001206CE" w:rsidRDefault="001206CE"/>
    <w:p w14:paraId="70FAC2A2" w14:textId="77777777" w:rsidR="001206CE" w:rsidRDefault="001206CE"/>
    <w:p w14:paraId="111E0BD8" w14:textId="77777777" w:rsidR="001206CE" w:rsidRDefault="001206CE"/>
    <w:p w14:paraId="7E8F884C" w14:textId="77777777" w:rsidR="001206CE" w:rsidRDefault="001206CE"/>
    <w:p w14:paraId="613B0C11" w14:textId="77777777" w:rsidR="001206CE" w:rsidRDefault="001206CE"/>
    <w:p w14:paraId="1F3AE003" w14:textId="77777777" w:rsidR="001206CE" w:rsidRDefault="001206CE"/>
    <w:p w14:paraId="00100FE0" w14:textId="77777777" w:rsidR="001206CE" w:rsidRDefault="001206CE"/>
    <w:p w14:paraId="736984DB" w14:textId="77777777" w:rsidR="001206CE" w:rsidRDefault="001206CE"/>
    <w:p w14:paraId="4F59F9D4" w14:textId="77777777" w:rsidR="001206CE" w:rsidRPr="00930F35" w:rsidRDefault="001206CE" w:rsidP="001206CE">
      <w:pPr>
        <w:rPr>
          <w:rFonts w:ascii="Cambria" w:eastAsia="Cambria" w:hAnsi="Cambria" w:cs="Cambria"/>
          <w:b/>
          <w:bCs/>
          <w:color w:val="366091"/>
          <w:sz w:val="28"/>
          <w:szCs w:val="28"/>
        </w:rPr>
      </w:pPr>
      <w:r w:rsidRPr="00930F35">
        <w:rPr>
          <w:rFonts w:ascii="Cambria" w:eastAsia="Cambria" w:hAnsi="Cambria" w:cs="Cambria"/>
          <w:b/>
          <w:bCs/>
          <w:color w:val="366091"/>
          <w:sz w:val="28"/>
          <w:szCs w:val="28"/>
        </w:rPr>
        <w:t>Homestay Accommodation Risk Assessment</w:t>
      </w:r>
    </w:p>
    <w:p w14:paraId="49D207DE" w14:textId="77777777" w:rsidR="001206CE" w:rsidRPr="00930F35" w:rsidRDefault="001206CE" w:rsidP="001206CE">
      <w:pPr>
        <w:rPr>
          <w:rFonts w:asciiTheme="majorHAnsi" w:eastAsia="Cambria" w:hAnsiTheme="majorHAnsi" w:cstheme="minorHAnsi"/>
          <w:sz w:val="28"/>
          <w:szCs w:val="28"/>
        </w:rPr>
      </w:pPr>
      <w:r w:rsidRPr="00930F35">
        <w:rPr>
          <w:rFonts w:asciiTheme="majorHAnsi" w:eastAsia="Cambria" w:hAnsiTheme="majorHAnsi" w:cstheme="minorHAnsi"/>
          <w:sz w:val="28"/>
          <w:szCs w:val="28"/>
        </w:rPr>
        <w:t xml:space="preserve">Host Family Name: </w:t>
      </w:r>
      <w:r>
        <w:rPr>
          <w:rFonts w:asciiTheme="majorHAnsi" w:eastAsia="Cambria" w:hAnsiTheme="majorHAnsi" w:cstheme="minorHAnsi"/>
          <w:sz w:val="28"/>
          <w:szCs w:val="28"/>
        </w:rPr>
        <w:t xml:space="preserve">Bin Hu </w:t>
      </w:r>
    </w:p>
    <w:p w14:paraId="19849EED" w14:textId="77777777" w:rsidR="001206CE" w:rsidRPr="00930F35" w:rsidRDefault="001206CE" w:rsidP="001206CE">
      <w:pPr>
        <w:rPr>
          <w:rFonts w:asciiTheme="majorHAnsi" w:eastAsia="Cambria" w:hAnsiTheme="majorHAnsi" w:cstheme="minorHAnsi"/>
          <w:sz w:val="28"/>
          <w:szCs w:val="28"/>
        </w:rPr>
      </w:pPr>
      <w:r w:rsidRPr="00930F35">
        <w:rPr>
          <w:rFonts w:asciiTheme="majorHAnsi" w:eastAsia="Cambria" w:hAnsiTheme="majorHAnsi" w:cstheme="minorHAnsi"/>
          <w:sz w:val="28"/>
          <w:szCs w:val="28"/>
        </w:rPr>
        <w:t>Address</w:t>
      </w:r>
      <w:r>
        <w:rPr>
          <w:rFonts w:asciiTheme="majorHAnsi" w:eastAsia="Cambria" w:hAnsiTheme="majorHAnsi" w:cstheme="minorHAnsi"/>
          <w:sz w:val="28"/>
          <w:szCs w:val="28"/>
        </w:rPr>
        <w:t>: 52 Forbes Avenue, Heyford Park, Bicester, OX25 5DG</w:t>
      </w:r>
    </w:p>
    <w:p w14:paraId="0FD1A452" w14:textId="77777777" w:rsidR="001206CE" w:rsidRPr="00930F35" w:rsidRDefault="001206CE" w:rsidP="001206CE">
      <w:pPr>
        <w:rPr>
          <w:rFonts w:asciiTheme="majorHAnsi" w:eastAsia="Cambria" w:hAnsiTheme="majorHAnsi" w:cstheme="minorHAnsi"/>
          <w:sz w:val="28"/>
          <w:szCs w:val="28"/>
        </w:rPr>
      </w:pPr>
      <w:r w:rsidRPr="00930F35">
        <w:rPr>
          <w:rFonts w:asciiTheme="majorHAnsi" w:eastAsia="Cambria" w:hAnsiTheme="majorHAnsi" w:cstheme="minorHAnsi"/>
          <w:sz w:val="28"/>
          <w:szCs w:val="28"/>
        </w:rPr>
        <w:t xml:space="preserve">Assessment Date: </w:t>
      </w:r>
      <w:r>
        <w:rPr>
          <w:rFonts w:asciiTheme="majorHAnsi" w:eastAsia="Cambria" w:hAnsiTheme="majorHAnsi" w:cstheme="minorHAnsi"/>
          <w:sz w:val="28"/>
          <w:szCs w:val="28"/>
        </w:rPr>
        <w:t>01/06/2025</w:t>
      </w:r>
    </w:p>
    <w:p w14:paraId="7899966F" w14:textId="77777777" w:rsidR="001206CE" w:rsidRPr="00930F35" w:rsidRDefault="001206CE" w:rsidP="001206CE">
      <w:pPr>
        <w:rPr>
          <w:rFonts w:asciiTheme="majorHAnsi" w:eastAsia="Cambria" w:hAnsiTheme="majorHAnsi" w:cstheme="minorHAnsi"/>
          <w:sz w:val="28"/>
          <w:szCs w:val="28"/>
        </w:rPr>
      </w:pPr>
      <w:r w:rsidRPr="00930F35">
        <w:rPr>
          <w:rFonts w:asciiTheme="majorHAnsi" w:eastAsia="Cambria" w:hAnsiTheme="majorHAnsi" w:cstheme="minorHAnsi"/>
          <w:sz w:val="28"/>
          <w:szCs w:val="28"/>
        </w:rPr>
        <w:t>Assessor:</w:t>
      </w:r>
      <w:r>
        <w:rPr>
          <w:rFonts w:asciiTheme="majorHAnsi" w:eastAsia="Cambria" w:hAnsiTheme="majorHAnsi" w:cstheme="minorHAnsi"/>
          <w:sz w:val="28"/>
          <w:szCs w:val="28"/>
        </w:rPr>
        <w:t xml:space="preserve"> Jing Wang </w:t>
      </w:r>
    </w:p>
    <w:p w14:paraId="372D0674" w14:textId="77777777" w:rsidR="001206CE" w:rsidRPr="00930F35" w:rsidRDefault="001206CE" w:rsidP="001206CE">
      <w:pPr>
        <w:rPr>
          <w:rFonts w:asciiTheme="majorHAnsi" w:eastAsia="Cambria" w:hAnsiTheme="majorHAnsi" w:cstheme="minorHAnsi"/>
          <w:sz w:val="28"/>
          <w:szCs w:val="28"/>
        </w:rPr>
      </w:pPr>
      <w:r w:rsidRPr="00930F35">
        <w:rPr>
          <w:rFonts w:asciiTheme="majorHAnsi" w:eastAsia="Cambria" w:hAnsiTheme="majorHAnsi" w:cstheme="minorHAnsi"/>
          <w:sz w:val="28"/>
          <w:szCs w:val="28"/>
        </w:rPr>
        <w:t xml:space="preserve">Review Date: </w:t>
      </w:r>
      <w:r>
        <w:rPr>
          <w:rFonts w:asciiTheme="majorHAnsi" w:eastAsia="Cambria" w:hAnsiTheme="majorHAnsi" w:cstheme="minorHAnsi"/>
          <w:sz w:val="28"/>
          <w:szCs w:val="28"/>
        </w:rPr>
        <w:t>03/06/2026</w:t>
      </w:r>
    </w:p>
    <w:p w14:paraId="555D59CB" w14:textId="77777777" w:rsidR="001206CE" w:rsidRPr="00930F35" w:rsidRDefault="001206CE" w:rsidP="001206CE">
      <w:pPr>
        <w:rPr>
          <w:rFonts w:asciiTheme="majorHAnsi" w:eastAsia="Cambria" w:hAnsiTheme="majorHAnsi" w:cstheme="minorHAnsi"/>
          <w:sz w:val="28"/>
          <w:szCs w:val="28"/>
        </w:rPr>
      </w:pPr>
      <w:r w:rsidRPr="00930F35">
        <w:rPr>
          <w:rFonts w:asciiTheme="majorHAnsi" w:eastAsia="Cambria" w:hAnsiTheme="majorHAnsi" w:cstheme="minorHAnsi"/>
          <w:sz w:val="28"/>
          <w:szCs w:val="28"/>
        </w:rPr>
        <w:pict w14:anchorId="42EED365">
          <v:rect id="_x0000_i1025" style="width:0;height:1.5pt" o:hralign="center" o:hrstd="t" o:hr="t" fillcolor="#a0a0a0" stroked="f"/>
        </w:pict>
      </w:r>
    </w:p>
    <w:p w14:paraId="794AAFC9" w14:textId="77777777" w:rsidR="001206CE" w:rsidRPr="00930F35" w:rsidRDefault="001206CE" w:rsidP="001206CE">
      <w:pPr>
        <w:rPr>
          <w:rFonts w:asciiTheme="majorHAnsi" w:eastAsia="Cambria" w:hAnsiTheme="majorHAnsi" w:cstheme="minorHAnsi"/>
          <w:b/>
          <w:bCs/>
          <w:sz w:val="28"/>
          <w:szCs w:val="28"/>
        </w:rPr>
      </w:pPr>
      <w:r w:rsidRPr="00930F35">
        <w:rPr>
          <w:rFonts w:asciiTheme="majorHAnsi" w:eastAsia="Cambria" w:hAnsiTheme="majorHAnsi" w:cstheme="minorHAnsi"/>
          <w:b/>
          <w:bCs/>
          <w:sz w:val="28"/>
          <w:szCs w:val="28"/>
        </w:rPr>
        <w:t>Property Safety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11"/>
        <w:gridCol w:w="1414"/>
        <w:gridCol w:w="4988"/>
        <w:gridCol w:w="1013"/>
      </w:tblGrid>
      <w:tr w:rsidR="001206CE" w:rsidRPr="00930F35" w14:paraId="253F8099" w14:textId="77777777" w:rsidTr="00A85C80">
        <w:trPr>
          <w:tblHeader/>
          <w:tblCellSpacing w:w="15" w:type="dxa"/>
        </w:trPr>
        <w:tc>
          <w:tcPr>
            <w:tcW w:w="0" w:type="auto"/>
            <w:vAlign w:val="center"/>
            <w:hideMark/>
          </w:tcPr>
          <w:p w14:paraId="4146B991"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Hazard</w:t>
            </w:r>
          </w:p>
        </w:tc>
        <w:tc>
          <w:tcPr>
            <w:tcW w:w="0" w:type="auto"/>
            <w:vAlign w:val="center"/>
            <w:hideMark/>
          </w:tcPr>
          <w:p w14:paraId="5149B9C7"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Risk</w:t>
            </w:r>
          </w:p>
        </w:tc>
        <w:tc>
          <w:tcPr>
            <w:tcW w:w="0" w:type="auto"/>
            <w:vAlign w:val="center"/>
            <w:hideMark/>
          </w:tcPr>
          <w:p w14:paraId="1468F9C9"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Controls in Place</w:t>
            </w:r>
          </w:p>
        </w:tc>
        <w:tc>
          <w:tcPr>
            <w:tcW w:w="0" w:type="auto"/>
            <w:vAlign w:val="center"/>
            <w:hideMark/>
          </w:tcPr>
          <w:p w14:paraId="1A435C7A"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Risk Rating</w:t>
            </w:r>
          </w:p>
        </w:tc>
      </w:tr>
      <w:tr w:rsidR="001206CE" w:rsidRPr="00930F35" w14:paraId="5E295F0B" w14:textId="77777777" w:rsidTr="00A85C80">
        <w:trPr>
          <w:tblCellSpacing w:w="15" w:type="dxa"/>
        </w:trPr>
        <w:tc>
          <w:tcPr>
            <w:tcW w:w="0" w:type="auto"/>
            <w:vAlign w:val="center"/>
            <w:hideMark/>
          </w:tcPr>
          <w:p w14:paraId="103543FA"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Fire</w:t>
            </w:r>
          </w:p>
        </w:tc>
        <w:tc>
          <w:tcPr>
            <w:tcW w:w="0" w:type="auto"/>
            <w:vAlign w:val="center"/>
            <w:hideMark/>
          </w:tcPr>
          <w:p w14:paraId="667D91DA"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Injury or death</w:t>
            </w:r>
          </w:p>
        </w:tc>
        <w:tc>
          <w:tcPr>
            <w:tcW w:w="0" w:type="auto"/>
            <w:vAlign w:val="center"/>
            <w:hideMark/>
          </w:tcPr>
          <w:p w14:paraId="7A5155B2"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Working smoke alarms, escape routes explained, fire blanket/extinguisher where appropriate</w:t>
            </w:r>
          </w:p>
        </w:tc>
        <w:tc>
          <w:tcPr>
            <w:tcW w:w="0" w:type="auto"/>
            <w:vAlign w:val="center"/>
            <w:hideMark/>
          </w:tcPr>
          <w:p w14:paraId="1D519762"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Low</w:t>
            </w:r>
          </w:p>
        </w:tc>
      </w:tr>
      <w:tr w:rsidR="001206CE" w:rsidRPr="00930F35" w14:paraId="76C5661D" w14:textId="77777777" w:rsidTr="00A85C80">
        <w:trPr>
          <w:tblCellSpacing w:w="15" w:type="dxa"/>
        </w:trPr>
        <w:tc>
          <w:tcPr>
            <w:tcW w:w="0" w:type="auto"/>
            <w:vAlign w:val="center"/>
            <w:hideMark/>
          </w:tcPr>
          <w:p w14:paraId="74301E08"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Carbon Monoxide</w:t>
            </w:r>
          </w:p>
        </w:tc>
        <w:tc>
          <w:tcPr>
            <w:tcW w:w="0" w:type="auto"/>
            <w:vAlign w:val="center"/>
            <w:hideMark/>
          </w:tcPr>
          <w:p w14:paraId="74FD0E77"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Poisoning</w:t>
            </w:r>
          </w:p>
        </w:tc>
        <w:tc>
          <w:tcPr>
            <w:tcW w:w="0" w:type="auto"/>
            <w:vAlign w:val="center"/>
            <w:hideMark/>
          </w:tcPr>
          <w:p w14:paraId="2B20EB49"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CO alarm installed near fuel-burning appliances</w:t>
            </w:r>
          </w:p>
        </w:tc>
        <w:tc>
          <w:tcPr>
            <w:tcW w:w="0" w:type="auto"/>
            <w:vAlign w:val="center"/>
            <w:hideMark/>
          </w:tcPr>
          <w:p w14:paraId="28EF1355"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Low</w:t>
            </w:r>
          </w:p>
        </w:tc>
      </w:tr>
      <w:tr w:rsidR="001206CE" w:rsidRPr="00930F35" w14:paraId="730C7505" w14:textId="77777777" w:rsidTr="00A85C80">
        <w:trPr>
          <w:tblCellSpacing w:w="15" w:type="dxa"/>
        </w:trPr>
        <w:tc>
          <w:tcPr>
            <w:tcW w:w="0" w:type="auto"/>
            <w:vAlign w:val="center"/>
            <w:hideMark/>
          </w:tcPr>
          <w:p w14:paraId="0DEB5642"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Electrical Safety</w:t>
            </w:r>
          </w:p>
        </w:tc>
        <w:tc>
          <w:tcPr>
            <w:tcW w:w="0" w:type="auto"/>
            <w:vAlign w:val="center"/>
            <w:hideMark/>
          </w:tcPr>
          <w:p w14:paraId="1858CEDD"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Injury</w:t>
            </w:r>
          </w:p>
        </w:tc>
        <w:tc>
          <w:tcPr>
            <w:tcW w:w="0" w:type="auto"/>
            <w:vAlign w:val="center"/>
            <w:hideMark/>
          </w:tcPr>
          <w:p w14:paraId="2204A032"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No exposed wiring, appliances in good condition</w:t>
            </w:r>
          </w:p>
        </w:tc>
        <w:tc>
          <w:tcPr>
            <w:tcW w:w="0" w:type="auto"/>
            <w:vAlign w:val="center"/>
            <w:hideMark/>
          </w:tcPr>
          <w:p w14:paraId="26826293"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Low</w:t>
            </w:r>
          </w:p>
        </w:tc>
      </w:tr>
      <w:tr w:rsidR="001206CE" w:rsidRPr="00930F35" w14:paraId="16B43460" w14:textId="77777777" w:rsidTr="00A85C80">
        <w:trPr>
          <w:tblCellSpacing w:w="15" w:type="dxa"/>
        </w:trPr>
        <w:tc>
          <w:tcPr>
            <w:tcW w:w="0" w:type="auto"/>
            <w:vAlign w:val="center"/>
            <w:hideMark/>
          </w:tcPr>
          <w:p w14:paraId="3FF235EE"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Gas Appliances</w:t>
            </w:r>
          </w:p>
        </w:tc>
        <w:tc>
          <w:tcPr>
            <w:tcW w:w="0" w:type="auto"/>
            <w:vAlign w:val="center"/>
            <w:hideMark/>
          </w:tcPr>
          <w:p w14:paraId="4A0BC1B4"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Injury</w:t>
            </w:r>
          </w:p>
        </w:tc>
        <w:tc>
          <w:tcPr>
            <w:tcW w:w="0" w:type="auto"/>
            <w:vAlign w:val="center"/>
            <w:hideMark/>
          </w:tcPr>
          <w:p w14:paraId="4012F2DA"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Appropriate servicing and maintenance</w:t>
            </w:r>
          </w:p>
        </w:tc>
        <w:tc>
          <w:tcPr>
            <w:tcW w:w="0" w:type="auto"/>
            <w:vAlign w:val="center"/>
            <w:hideMark/>
          </w:tcPr>
          <w:p w14:paraId="31FB7495"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Low</w:t>
            </w:r>
          </w:p>
        </w:tc>
      </w:tr>
    </w:tbl>
    <w:p w14:paraId="1A49FBDA" w14:textId="77777777" w:rsidR="001206CE" w:rsidRPr="00930F35" w:rsidRDefault="001206CE" w:rsidP="001206CE">
      <w:pPr>
        <w:rPr>
          <w:rFonts w:asciiTheme="majorHAnsi" w:eastAsia="Cambria" w:hAnsiTheme="majorHAnsi" w:cstheme="minorHAnsi"/>
          <w:sz w:val="28"/>
          <w:szCs w:val="28"/>
        </w:rPr>
      </w:pPr>
      <w:r w:rsidRPr="00930F35">
        <w:rPr>
          <w:rFonts w:asciiTheme="majorHAnsi" w:eastAsia="Cambria" w:hAnsiTheme="majorHAnsi" w:cstheme="minorHAnsi"/>
          <w:sz w:val="28"/>
          <w:szCs w:val="28"/>
        </w:rPr>
        <w:pict w14:anchorId="5F309571">
          <v:rect id="_x0000_i1026" style="width:0;height:1.5pt" o:hralign="center" o:hrstd="t" o:hr="t" fillcolor="#a0a0a0" stroked="f"/>
        </w:pict>
      </w:r>
    </w:p>
    <w:p w14:paraId="234F9DC8" w14:textId="77777777" w:rsidR="001206CE" w:rsidRPr="00930F35" w:rsidRDefault="001206CE" w:rsidP="001206CE">
      <w:pPr>
        <w:rPr>
          <w:rFonts w:asciiTheme="majorHAnsi" w:eastAsia="Cambria" w:hAnsiTheme="majorHAnsi" w:cstheme="minorHAnsi"/>
          <w:b/>
          <w:bCs/>
          <w:sz w:val="28"/>
          <w:szCs w:val="28"/>
        </w:rPr>
      </w:pPr>
      <w:r w:rsidRPr="00930F35">
        <w:rPr>
          <w:rFonts w:asciiTheme="majorHAnsi" w:eastAsia="Cambria" w:hAnsiTheme="majorHAnsi" w:cstheme="minorHAnsi"/>
          <w:b/>
          <w:bCs/>
          <w:sz w:val="28"/>
          <w:szCs w:val="28"/>
        </w:rPr>
        <w:t>Student Accommodation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94"/>
        <w:gridCol w:w="1975"/>
        <w:gridCol w:w="3480"/>
        <w:gridCol w:w="1177"/>
      </w:tblGrid>
      <w:tr w:rsidR="001206CE" w:rsidRPr="00930F35" w14:paraId="3ED97DFF" w14:textId="77777777" w:rsidTr="00A85C80">
        <w:trPr>
          <w:tblHeader/>
          <w:tblCellSpacing w:w="15" w:type="dxa"/>
        </w:trPr>
        <w:tc>
          <w:tcPr>
            <w:tcW w:w="0" w:type="auto"/>
            <w:vAlign w:val="center"/>
            <w:hideMark/>
          </w:tcPr>
          <w:p w14:paraId="4064D55A"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Hazard</w:t>
            </w:r>
          </w:p>
        </w:tc>
        <w:tc>
          <w:tcPr>
            <w:tcW w:w="0" w:type="auto"/>
            <w:vAlign w:val="center"/>
            <w:hideMark/>
          </w:tcPr>
          <w:p w14:paraId="7759B369"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Risk</w:t>
            </w:r>
          </w:p>
        </w:tc>
        <w:tc>
          <w:tcPr>
            <w:tcW w:w="0" w:type="auto"/>
            <w:vAlign w:val="center"/>
            <w:hideMark/>
          </w:tcPr>
          <w:p w14:paraId="4744BB8E"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Controls in Place</w:t>
            </w:r>
          </w:p>
        </w:tc>
        <w:tc>
          <w:tcPr>
            <w:tcW w:w="0" w:type="auto"/>
            <w:vAlign w:val="center"/>
            <w:hideMark/>
          </w:tcPr>
          <w:p w14:paraId="32DC0C88"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Risk Rating</w:t>
            </w:r>
          </w:p>
        </w:tc>
      </w:tr>
      <w:tr w:rsidR="001206CE" w:rsidRPr="00930F35" w14:paraId="55132ADB" w14:textId="77777777" w:rsidTr="00A85C80">
        <w:trPr>
          <w:tblCellSpacing w:w="15" w:type="dxa"/>
        </w:trPr>
        <w:tc>
          <w:tcPr>
            <w:tcW w:w="0" w:type="auto"/>
            <w:vAlign w:val="center"/>
            <w:hideMark/>
          </w:tcPr>
          <w:p w14:paraId="38C36924"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Inadequate bedroom</w:t>
            </w:r>
          </w:p>
        </w:tc>
        <w:tc>
          <w:tcPr>
            <w:tcW w:w="0" w:type="auto"/>
            <w:vAlign w:val="center"/>
            <w:hideMark/>
          </w:tcPr>
          <w:p w14:paraId="3BA56B30"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Welfare concerns</w:t>
            </w:r>
          </w:p>
        </w:tc>
        <w:tc>
          <w:tcPr>
            <w:tcW w:w="0" w:type="auto"/>
            <w:vAlign w:val="center"/>
            <w:hideMark/>
          </w:tcPr>
          <w:p w14:paraId="540DD37F"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Private bedroom with suitable furnishings</w:t>
            </w:r>
          </w:p>
        </w:tc>
        <w:tc>
          <w:tcPr>
            <w:tcW w:w="0" w:type="auto"/>
            <w:vAlign w:val="center"/>
            <w:hideMark/>
          </w:tcPr>
          <w:p w14:paraId="31779EC8"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Low</w:t>
            </w:r>
          </w:p>
        </w:tc>
      </w:tr>
      <w:tr w:rsidR="001206CE" w:rsidRPr="00930F35" w14:paraId="6A42F59B" w14:textId="77777777" w:rsidTr="00A85C80">
        <w:trPr>
          <w:tblCellSpacing w:w="15" w:type="dxa"/>
        </w:trPr>
        <w:tc>
          <w:tcPr>
            <w:tcW w:w="0" w:type="auto"/>
            <w:vAlign w:val="center"/>
            <w:hideMark/>
          </w:tcPr>
          <w:p w14:paraId="5B600958"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lastRenderedPageBreak/>
              <w:t>Lack of privacy</w:t>
            </w:r>
          </w:p>
        </w:tc>
        <w:tc>
          <w:tcPr>
            <w:tcW w:w="0" w:type="auto"/>
            <w:vAlign w:val="center"/>
            <w:hideMark/>
          </w:tcPr>
          <w:p w14:paraId="0E53637E"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Welfare concerns</w:t>
            </w:r>
          </w:p>
        </w:tc>
        <w:tc>
          <w:tcPr>
            <w:tcW w:w="0" w:type="auto"/>
            <w:vAlign w:val="center"/>
            <w:hideMark/>
          </w:tcPr>
          <w:p w14:paraId="301C892E"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Bedroom door, privacy respected</w:t>
            </w:r>
          </w:p>
        </w:tc>
        <w:tc>
          <w:tcPr>
            <w:tcW w:w="0" w:type="auto"/>
            <w:vAlign w:val="center"/>
            <w:hideMark/>
          </w:tcPr>
          <w:p w14:paraId="51C76A39"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Low</w:t>
            </w:r>
          </w:p>
        </w:tc>
      </w:tr>
      <w:tr w:rsidR="001206CE" w:rsidRPr="00930F35" w14:paraId="760F9CAD" w14:textId="77777777" w:rsidTr="00A85C80">
        <w:trPr>
          <w:tblCellSpacing w:w="15" w:type="dxa"/>
        </w:trPr>
        <w:tc>
          <w:tcPr>
            <w:tcW w:w="0" w:type="auto"/>
            <w:vAlign w:val="center"/>
            <w:hideMark/>
          </w:tcPr>
          <w:p w14:paraId="25D5208A"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Unsuitable study facilities</w:t>
            </w:r>
          </w:p>
        </w:tc>
        <w:tc>
          <w:tcPr>
            <w:tcW w:w="0" w:type="auto"/>
            <w:vAlign w:val="center"/>
            <w:hideMark/>
          </w:tcPr>
          <w:p w14:paraId="7C4E10D1"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Educational impact</w:t>
            </w:r>
          </w:p>
        </w:tc>
        <w:tc>
          <w:tcPr>
            <w:tcW w:w="0" w:type="auto"/>
            <w:vAlign w:val="center"/>
            <w:hideMark/>
          </w:tcPr>
          <w:p w14:paraId="59E81517"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Desk or suitable study area available</w:t>
            </w:r>
          </w:p>
        </w:tc>
        <w:tc>
          <w:tcPr>
            <w:tcW w:w="0" w:type="auto"/>
            <w:vAlign w:val="center"/>
            <w:hideMark/>
          </w:tcPr>
          <w:p w14:paraId="377DF43D"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Low</w:t>
            </w:r>
          </w:p>
        </w:tc>
      </w:tr>
    </w:tbl>
    <w:p w14:paraId="4FFA94DA" w14:textId="77777777" w:rsidR="001206CE" w:rsidRPr="00930F35" w:rsidRDefault="001206CE" w:rsidP="001206CE">
      <w:pPr>
        <w:rPr>
          <w:rFonts w:asciiTheme="majorHAnsi" w:eastAsia="Cambria" w:hAnsiTheme="majorHAnsi" w:cstheme="minorHAnsi"/>
          <w:sz w:val="28"/>
          <w:szCs w:val="28"/>
        </w:rPr>
      </w:pPr>
      <w:r w:rsidRPr="00930F35">
        <w:rPr>
          <w:rFonts w:asciiTheme="majorHAnsi" w:eastAsia="Cambria" w:hAnsiTheme="majorHAnsi" w:cstheme="minorHAnsi"/>
          <w:sz w:val="28"/>
          <w:szCs w:val="28"/>
        </w:rPr>
        <w:pict w14:anchorId="65E20264">
          <v:rect id="_x0000_i1027" style="width:0;height:1.5pt" o:hralign="center" o:hrstd="t" o:hr="t" fillcolor="#a0a0a0" stroked="f"/>
        </w:pict>
      </w:r>
    </w:p>
    <w:p w14:paraId="5B2D60B6" w14:textId="77777777" w:rsidR="001206CE" w:rsidRPr="00930F35" w:rsidRDefault="001206CE" w:rsidP="001206CE">
      <w:pPr>
        <w:rPr>
          <w:rFonts w:asciiTheme="majorHAnsi" w:eastAsia="Cambria" w:hAnsiTheme="majorHAnsi" w:cstheme="minorHAnsi"/>
          <w:b/>
          <w:bCs/>
          <w:sz w:val="28"/>
          <w:szCs w:val="28"/>
        </w:rPr>
      </w:pPr>
      <w:r w:rsidRPr="00930F35">
        <w:rPr>
          <w:rFonts w:asciiTheme="majorHAnsi" w:eastAsia="Cambria" w:hAnsiTheme="majorHAnsi" w:cstheme="minorHAnsi"/>
          <w:b/>
          <w:bCs/>
          <w:sz w:val="28"/>
          <w:szCs w:val="28"/>
        </w:rPr>
        <w:t>Safeguarding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11"/>
        <w:gridCol w:w="1797"/>
        <w:gridCol w:w="3280"/>
        <w:gridCol w:w="1038"/>
      </w:tblGrid>
      <w:tr w:rsidR="001206CE" w:rsidRPr="00930F35" w14:paraId="418A2EAA" w14:textId="77777777" w:rsidTr="00A85C80">
        <w:trPr>
          <w:tblHeader/>
          <w:tblCellSpacing w:w="15" w:type="dxa"/>
        </w:trPr>
        <w:tc>
          <w:tcPr>
            <w:tcW w:w="0" w:type="auto"/>
            <w:vAlign w:val="center"/>
            <w:hideMark/>
          </w:tcPr>
          <w:p w14:paraId="76E40712"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Hazard</w:t>
            </w:r>
          </w:p>
        </w:tc>
        <w:tc>
          <w:tcPr>
            <w:tcW w:w="0" w:type="auto"/>
            <w:vAlign w:val="center"/>
            <w:hideMark/>
          </w:tcPr>
          <w:p w14:paraId="24F03F64"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Risk</w:t>
            </w:r>
          </w:p>
        </w:tc>
        <w:tc>
          <w:tcPr>
            <w:tcW w:w="0" w:type="auto"/>
            <w:vAlign w:val="center"/>
            <w:hideMark/>
          </w:tcPr>
          <w:p w14:paraId="2FBCB0ED"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Controls in Place</w:t>
            </w:r>
          </w:p>
        </w:tc>
        <w:tc>
          <w:tcPr>
            <w:tcW w:w="0" w:type="auto"/>
            <w:vAlign w:val="center"/>
            <w:hideMark/>
          </w:tcPr>
          <w:p w14:paraId="74DC4684"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Risk Rating</w:t>
            </w:r>
          </w:p>
        </w:tc>
      </w:tr>
      <w:tr w:rsidR="001206CE" w:rsidRPr="00930F35" w14:paraId="1C83E06A" w14:textId="77777777" w:rsidTr="00A85C80">
        <w:trPr>
          <w:tblCellSpacing w:w="15" w:type="dxa"/>
        </w:trPr>
        <w:tc>
          <w:tcPr>
            <w:tcW w:w="0" w:type="auto"/>
            <w:vAlign w:val="center"/>
            <w:hideMark/>
          </w:tcPr>
          <w:p w14:paraId="6D2CFB35"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Unsupervised contact with unsuitable adults</w:t>
            </w:r>
          </w:p>
        </w:tc>
        <w:tc>
          <w:tcPr>
            <w:tcW w:w="0" w:type="auto"/>
            <w:vAlign w:val="center"/>
            <w:hideMark/>
          </w:tcPr>
          <w:p w14:paraId="71AE1D15"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Safeguarding risk</w:t>
            </w:r>
          </w:p>
        </w:tc>
        <w:tc>
          <w:tcPr>
            <w:tcW w:w="0" w:type="auto"/>
            <w:vAlign w:val="center"/>
            <w:hideMark/>
          </w:tcPr>
          <w:p w14:paraId="3F9EA025"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DBS checks completed where required</w:t>
            </w:r>
          </w:p>
        </w:tc>
        <w:tc>
          <w:tcPr>
            <w:tcW w:w="0" w:type="auto"/>
            <w:vAlign w:val="center"/>
            <w:hideMark/>
          </w:tcPr>
          <w:p w14:paraId="43728C79"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Low</w:t>
            </w:r>
          </w:p>
        </w:tc>
      </w:tr>
      <w:tr w:rsidR="001206CE" w:rsidRPr="00930F35" w14:paraId="147C9B1C" w14:textId="77777777" w:rsidTr="00A85C80">
        <w:trPr>
          <w:tblCellSpacing w:w="15" w:type="dxa"/>
        </w:trPr>
        <w:tc>
          <w:tcPr>
            <w:tcW w:w="0" w:type="auto"/>
            <w:vAlign w:val="center"/>
            <w:hideMark/>
          </w:tcPr>
          <w:p w14:paraId="0A450FEA"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Unknown household members</w:t>
            </w:r>
          </w:p>
        </w:tc>
        <w:tc>
          <w:tcPr>
            <w:tcW w:w="0" w:type="auto"/>
            <w:vAlign w:val="center"/>
            <w:hideMark/>
          </w:tcPr>
          <w:p w14:paraId="1680297A"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Safeguarding risk</w:t>
            </w:r>
          </w:p>
        </w:tc>
        <w:tc>
          <w:tcPr>
            <w:tcW w:w="0" w:type="auto"/>
            <w:vAlign w:val="center"/>
            <w:hideMark/>
          </w:tcPr>
          <w:p w14:paraId="4DC3D9E7"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All residents declared and assessed</w:t>
            </w:r>
          </w:p>
        </w:tc>
        <w:tc>
          <w:tcPr>
            <w:tcW w:w="0" w:type="auto"/>
            <w:vAlign w:val="center"/>
            <w:hideMark/>
          </w:tcPr>
          <w:p w14:paraId="6D8B4FAD"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Low</w:t>
            </w:r>
          </w:p>
        </w:tc>
      </w:tr>
      <w:tr w:rsidR="001206CE" w:rsidRPr="00930F35" w14:paraId="4C5F4495" w14:textId="77777777" w:rsidTr="00A85C80">
        <w:trPr>
          <w:tblCellSpacing w:w="15" w:type="dxa"/>
        </w:trPr>
        <w:tc>
          <w:tcPr>
            <w:tcW w:w="0" w:type="auto"/>
            <w:vAlign w:val="center"/>
            <w:hideMark/>
          </w:tcPr>
          <w:p w14:paraId="0B572D02"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Inappropriate boundaries</w:t>
            </w:r>
          </w:p>
        </w:tc>
        <w:tc>
          <w:tcPr>
            <w:tcW w:w="0" w:type="auto"/>
            <w:vAlign w:val="center"/>
            <w:hideMark/>
          </w:tcPr>
          <w:p w14:paraId="2A66632B"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Safeguarding risk</w:t>
            </w:r>
          </w:p>
        </w:tc>
        <w:tc>
          <w:tcPr>
            <w:tcW w:w="0" w:type="auto"/>
            <w:vAlign w:val="center"/>
            <w:hideMark/>
          </w:tcPr>
          <w:p w14:paraId="34F7405D"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Host family safeguarding training and guidance provided</w:t>
            </w:r>
          </w:p>
        </w:tc>
        <w:tc>
          <w:tcPr>
            <w:tcW w:w="0" w:type="auto"/>
            <w:vAlign w:val="center"/>
            <w:hideMark/>
          </w:tcPr>
          <w:p w14:paraId="0C6CFE2A"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Low</w:t>
            </w:r>
          </w:p>
        </w:tc>
      </w:tr>
    </w:tbl>
    <w:p w14:paraId="7DD6F239" w14:textId="77777777" w:rsidR="001206CE" w:rsidRPr="00930F35" w:rsidRDefault="001206CE" w:rsidP="001206CE">
      <w:pPr>
        <w:rPr>
          <w:rFonts w:asciiTheme="majorHAnsi" w:eastAsia="Cambria" w:hAnsiTheme="majorHAnsi" w:cstheme="minorHAnsi"/>
          <w:sz w:val="28"/>
          <w:szCs w:val="28"/>
        </w:rPr>
      </w:pPr>
      <w:r w:rsidRPr="00930F35">
        <w:rPr>
          <w:rFonts w:asciiTheme="majorHAnsi" w:eastAsia="Cambria" w:hAnsiTheme="majorHAnsi" w:cstheme="minorHAnsi"/>
          <w:sz w:val="28"/>
          <w:szCs w:val="28"/>
        </w:rPr>
        <w:pict w14:anchorId="2A829736">
          <v:rect id="_x0000_i1028" style="width:0;height:1.5pt" o:hralign="center" o:hrstd="t" o:hr="t" fillcolor="#a0a0a0" stroked="f"/>
        </w:pict>
      </w:r>
    </w:p>
    <w:p w14:paraId="3A177CB4" w14:textId="77777777" w:rsidR="001206CE" w:rsidRPr="00930F35" w:rsidRDefault="001206CE" w:rsidP="001206CE">
      <w:pPr>
        <w:rPr>
          <w:rFonts w:asciiTheme="majorHAnsi" w:eastAsia="Cambria" w:hAnsiTheme="majorHAnsi" w:cstheme="minorHAnsi"/>
          <w:b/>
          <w:bCs/>
          <w:sz w:val="28"/>
          <w:szCs w:val="28"/>
        </w:rPr>
      </w:pPr>
      <w:r w:rsidRPr="00930F35">
        <w:rPr>
          <w:rFonts w:asciiTheme="majorHAnsi" w:eastAsia="Cambria" w:hAnsiTheme="majorHAnsi" w:cstheme="minorHAnsi"/>
          <w:b/>
          <w:bCs/>
          <w:sz w:val="28"/>
          <w:szCs w:val="28"/>
        </w:rPr>
        <w:t>Health and Welfare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3"/>
        <w:gridCol w:w="1749"/>
        <w:gridCol w:w="3636"/>
        <w:gridCol w:w="1288"/>
      </w:tblGrid>
      <w:tr w:rsidR="001206CE" w:rsidRPr="00930F35" w14:paraId="6E785259" w14:textId="77777777" w:rsidTr="00A85C80">
        <w:trPr>
          <w:tblHeader/>
          <w:tblCellSpacing w:w="15" w:type="dxa"/>
        </w:trPr>
        <w:tc>
          <w:tcPr>
            <w:tcW w:w="0" w:type="auto"/>
            <w:vAlign w:val="center"/>
            <w:hideMark/>
          </w:tcPr>
          <w:p w14:paraId="3217D2F1"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Hazard</w:t>
            </w:r>
          </w:p>
        </w:tc>
        <w:tc>
          <w:tcPr>
            <w:tcW w:w="0" w:type="auto"/>
            <w:vAlign w:val="center"/>
            <w:hideMark/>
          </w:tcPr>
          <w:p w14:paraId="57044150"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Risk</w:t>
            </w:r>
          </w:p>
        </w:tc>
        <w:tc>
          <w:tcPr>
            <w:tcW w:w="0" w:type="auto"/>
            <w:vAlign w:val="center"/>
            <w:hideMark/>
          </w:tcPr>
          <w:p w14:paraId="594A8B21"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Controls in Place</w:t>
            </w:r>
          </w:p>
        </w:tc>
        <w:tc>
          <w:tcPr>
            <w:tcW w:w="0" w:type="auto"/>
            <w:vAlign w:val="center"/>
            <w:hideMark/>
          </w:tcPr>
          <w:p w14:paraId="1BC84E80"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Risk Rating</w:t>
            </w:r>
          </w:p>
        </w:tc>
      </w:tr>
      <w:tr w:rsidR="001206CE" w:rsidRPr="00930F35" w14:paraId="04E3FEED" w14:textId="77777777" w:rsidTr="00A85C80">
        <w:trPr>
          <w:tblCellSpacing w:w="15" w:type="dxa"/>
        </w:trPr>
        <w:tc>
          <w:tcPr>
            <w:tcW w:w="0" w:type="auto"/>
            <w:vAlign w:val="center"/>
            <w:hideMark/>
          </w:tcPr>
          <w:p w14:paraId="18FC15F9"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Unsafe food storage</w:t>
            </w:r>
          </w:p>
        </w:tc>
        <w:tc>
          <w:tcPr>
            <w:tcW w:w="0" w:type="auto"/>
            <w:vAlign w:val="center"/>
            <w:hideMark/>
          </w:tcPr>
          <w:p w14:paraId="19E3ABD4"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Illness</w:t>
            </w:r>
          </w:p>
        </w:tc>
        <w:tc>
          <w:tcPr>
            <w:tcW w:w="0" w:type="auto"/>
            <w:vAlign w:val="center"/>
            <w:hideMark/>
          </w:tcPr>
          <w:p w14:paraId="4E43AA99"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Kitchen hygienic and maintained</w:t>
            </w:r>
          </w:p>
        </w:tc>
        <w:tc>
          <w:tcPr>
            <w:tcW w:w="0" w:type="auto"/>
            <w:vAlign w:val="center"/>
            <w:hideMark/>
          </w:tcPr>
          <w:p w14:paraId="14F48D78"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Low</w:t>
            </w:r>
          </w:p>
        </w:tc>
      </w:tr>
      <w:tr w:rsidR="001206CE" w:rsidRPr="00930F35" w14:paraId="52D8BC22" w14:textId="77777777" w:rsidTr="00A85C80">
        <w:trPr>
          <w:tblCellSpacing w:w="15" w:type="dxa"/>
        </w:trPr>
        <w:tc>
          <w:tcPr>
            <w:tcW w:w="0" w:type="auto"/>
            <w:vAlign w:val="center"/>
            <w:hideMark/>
          </w:tcPr>
          <w:p w14:paraId="39B784C4"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Pets</w:t>
            </w:r>
          </w:p>
        </w:tc>
        <w:tc>
          <w:tcPr>
            <w:tcW w:w="0" w:type="auto"/>
            <w:vAlign w:val="center"/>
            <w:hideMark/>
          </w:tcPr>
          <w:p w14:paraId="506D35A9"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Allergy or injury</w:t>
            </w:r>
          </w:p>
        </w:tc>
        <w:tc>
          <w:tcPr>
            <w:tcW w:w="0" w:type="auto"/>
            <w:vAlign w:val="center"/>
            <w:hideMark/>
          </w:tcPr>
          <w:p w14:paraId="08B061CD"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Pet risks assessed and disclosed</w:t>
            </w:r>
          </w:p>
        </w:tc>
        <w:tc>
          <w:tcPr>
            <w:tcW w:w="0" w:type="auto"/>
            <w:vAlign w:val="center"/>
            <w:hideMark/>
          </w:tcPr>
          <w:p w14:paraId="71A49AEF"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Low</w:t>
            </w:r>
          </w:p>
        </w:tc>
      </w:tr>
      <w:tr w:rsidR="001206CE" w:rsidRPr="00930F35" w14:paraId="16E75256" w14:textId="77777777" w:rsidTr="00A85C80">
        <w:trPr>
          <w:tblCellSpacing w:w="15" w:type="dxa"/>
        </w:trPr>
        <w:tc>
          <w:tcPr>
            <w:tcW w:w="0" w:type="auto"/>
            <w:vAlign w:val="center"/>
            <w:hideMark/>
          </w:tcPr>
          <w:p w14:paraId="5FB64130"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Smoking/Vaping</w:t>
            </w:r>
          </w:p>
        </w:tc>
        <w:tc>
          <w:tcPr>
            <w:tcW w:w="0" w:type="auto"/>
            <w:vAlign w:val="center"/>
            <w:hideMark/>
          </w:tcPr>
          <w:p w14:paraId="6DEFAA4C"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Health risk</w:t>
            </w:r>
          </w:p>
        </w:tc>
        <w:tc>
          <w:tcPr>
            <w:tcW w:w="0" w:type="auto"/>
            <w:vAlign w:val="center"/>
            <w:hideMark/>
          </w:tcPr>
          <w:p w14:paraId="1E6519FA"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Policy communicated and assessed</w:t>
            </w:r>
          </w:p>
        </w:tc>
        <w:tc>
          <w:tcPr>
            <w:tcW w:w="0" w:type="auto"/>
            <w:vAlign w:val="center"/>
            <w:hideMark/>
          </w:tcPr>
          <w:p w14:paraId="27A242BF"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Low</w:t>
            </w:r>
          </w:p>
        </w:tc>
      </w:tr>
    </w:tbl>
    <w:p w14:paraId="434E6284" w14:textId="77777777" w:rsidR="001206CE" w:rsidRPr="00930F35" w:rsidRDefault="001206CE" w:rsidP="001206CE">
      <w:pPr>
        <w:rPr>
          <w:rFonts w:asciiTheme="majorHAnsi" w:eastAsia="Cambria" w:hAnsiTheme="majorHAnsi" w:cstheme="minorHAnsi"/>
          <w:sz w:val="28"/>
          <w:szCs w:val="28"/>
        </w:rPr>
      </w:pPr>
      <w:r w:rsidRPr="00930F35">
        <w:rPr>
          <w:rFonts w:asciiTheme="majorHAnsi" w:eastAsia="Cambria" w:hAnsiTheme="majorHAnsi" w:cstheme="minorHAnsi"/>
          <w:sz w:val="28"/>
          <w:szCs w:val="28"/>
        </w:rPr>
        <w:lastRenderedPageBreak/>
        <w:pict w14:anchorId="6EEFC722">
          <v:rect id="_x0000_i1029" style="width:0;height:1.5pt" o:hralign="center" o:hrstd="t" o:hr="t" fillcolor="#a0a0a0" stroked="f"/>
        </w:pict>
      </w:r>
    </w:p>
    <w:p w14:paraId="3126416A" w14:textId="77777777" w:rsidR="001206CE" w:rsidRPr="00930F35" w:rsidRDefault="001206CE" w:rsidP="001206CE">
      <w:pPr>
        <w:rPr>
          <w:rFonts w:asciiTheme="majorHAnsi" w:eastAsia="Cambria" w:hAnsiTheme="majorHAnsi" w:cstheme="minorHAnsi"/>
          <w:b/>
          <w:bCs/>
          <w:sz w:val="28"/>
          <w:szCs w:val="28"/>
        </w:rPr>
      </w:pPr>
      <w:r w:rsidRPr="00930F35">
        <w:rPr>
          <w:rFonts w:asciiTheme="majorHAnsi" w:eastAsia="Cambria" w:hAnsiTheme="majorHAnsi" w:cstheme="minorHAnsi"/>
          <w:b/>
          <w:bCs/>
          <w:sz w:val="28"/>
          <w:szCs w:val="28"/>
        </w:rPr>
        <w:t>Online Safety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00"/>
        <w:gridCol w:w="2154"/>
        <w:gridCol w:w="3153"/>
        <w:gridCol w:w="1119"/>
      </w:tblGrid>
      <w:tr w:rsidR="001206CE" w:rsidRPr="00930F35" w14:paraId="5699FE12" w14:textId="77777777" w:rsidTr="00A85C80">
        <w:trPr>
          <w:tblHeader/>
          <w:tblCellSpacing w:w="15" w:type="dxa"/>
        </w:trPr>
        <w:tc>
          <w:tcPr>
            <w:tcW w:w="0" w:type="auto"/>
            <w:vAlign w:val="center"/>
            <w:hideMark/>
          </w:tcPr>
          <w:p w14:paraId="23A842B8"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Hazard</w:t>
            </w:r>
          </w:p>
        </w:tc>
        <w:tc>
          <w:tcPr>
            <w:tcW w:w="0" w:type="auto"/>
            <w:vAlign w:val="center"/>
            <w:hideMark/>
          </w:tcPr>
          <w:p w14:paraId="09146410"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Risk</w:t>
            </w:r>
          </w:p>
        </w:tc>
        <w:tc>
          <w:tcPr>
            <w:tcW w:w="0" w:type="auto"/>
            <w:vAlign w:val="center"/>
            <w:hideMark/>
          </w:tcPr>
          <w:p w14:paraId="6E4F7DC5"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Controls in Place</w:t>
            </w:r>
          </w:p>
        </w:tc>
        <w:tc>
          <w:tcPr>
            <w:tcW w:w="0" w:type="auto"/>
            <w:vAlign w:val="center"/>
            <w:hideMark/>
          </w:tcPr>
          <w:p w14:paraId="7A98E51A"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Risk Rating</w:t>
            </w:r>
          </w:p>
        </w:tc>
      </w:tr>
      <w:tr w:rsidR="001206CE" w:rsidRPr="00930F35" w14:paraId="5DA3A664" w14:textId="77777777" w:rsidTr="00A85C80">
        <w:trPr>
          <w:tblCellSpacing w:w="15" w:type="dxa"/>
        </w:trPr>
        <w:tc>
          <w:tcPr>
            <w:tcW w:w="0" w:type="auto"/>
            <w:vAlign w:val="center"/>
            <w:hideMark/>
          </w:tcPr>
          <w:p w14:paraId="6CB4DA78"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Inappropriate internet access</w:t>
            </w:r>
          </w:p>
        </w:tc>
        <w:tc>
          <w:tcPr>
            <w:tcW w:w="0" w:type="auto"/>
            <w:vAlign w:val="center"/>
            <w:hideMark/>
          </w:tcPr>
          <w:p w14:paraId="712E16F1"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Safeguarding concerns</w:t>
            </w:r>
          </w:p>
        </w:tc>
        <w:tc>
          <w:tcPr>
            <w:tcW w:w="0" w:type="auto"/>
            <w:vAlign w:val="center"/>
            <w:hideMark/>
          </w:tcPr>
          <w:p w14:paraId="10330461"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Internet supervision guidance provided</w:t>
            </w:r>
          </w:p>
        </w:tc>
        <w:tc>
          <w:tcPr>
            <w:tcW w:w="0" w:type="auto"/>
            <w:vAlign w:val="center"/>
            <w:hideMark/>
          </w:tcPr>
          <w:p w14:paraId="103BB537"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Low</w:t>
            </w:r>
          </w:p>
        </w:tc>
      </w:tr>
      <w:tr w:rsidR="001206CE" w:rsidRPr="00930F35" w14:paraId="3D2C0362" w14:textId="77777777" w:rsidTr="00A85C80">
        <w:trPr>
          <w:tblCellSpacing w:w="15" w:type="dxa"/>
        </w:trPr>
        <w:tc>
          <w:tcPr>
            <w:tcW w:w="0" w:type="auto"/>
            <w:vAlign w:val="center"/>
            <w:hideMark/>
          </w:tcPr>
          <w:p w14:paraId="6A3338FF"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Online exploitation</w:t>
            </w:r>
          </w:p>
        </w:tc>
        <w:tc>
          <w:tcPr>
            <w:tcW w:w="0" w:type="auto"/>
            <w:vAlign w:val="center"/>
            <w:hideMark/>
          </w:tcPr>
          <w:p w14:paraId="4A1E7357"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Welfare concerns</w:t>
            </w:r>
          </w:p>
        </w:tc>
        <w:tc>
          <w:tcPr>
            <w:tcW w:w="0" w:type="auto"/>
            <w:vAlign w:val="center"/>
            <w:hideMark/>
          </w:tcPr>
          <w:p w14:paraId="0D3BAF3E"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Host family aware of reporting procedures</w:t>
            </w:r>
          </w:p>
        </w:tc>
        <w:tc>
          <w:tcPr>
            <w:tcW w:w="0" w:type="auto"/>
            <w:vAlign w:val="center"/>
            <w:hideMark/>
          </w:tcPr>
          <w:p w14:paraId="45BEA0CF"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Low</w:t>
            </w:r>
          </w:p>
        </w:tc>
      </w:tr>
    </w:tbl>
    <w:p w14:paraId="5C8AACCD" w14:textId="77777777" w:rsidR="001206CE" w:rsidRPr="00930F35" w:rsidRDefault="001206CE" w:rsidP="001206CE">
      <w:pPr>
        <w:rPr>
          <w:rFonts w:asciiTheme="majorHAnsi" w:eastAsia="Cambria" w:hAnsiTheme="majorHAnsi" w:cstheme="minorHAnsi"/>
          <w:sz w:val="28"/>
          <w:szCs w:val="28"/>
        </w:rPr>
      </w:pPr>
      <w:r w:rsidRPr="00930F35">
        <w:rPr>
          <w:rFonts w:asciiTheme="majorHAnsi" w:eastAsia="Cambria" w:hAnsiTheme="majorHAnsi" w:cstheme="minorHAnsi"/>
          <w:sz w:val="28"/>
          <w:szCs w:val="28"/>
        </w:rPr>
        <w:pict w14:anchorId="7FB75F5B">
          <v:rect id="_x0000_i1030" style="width:0;height:1.5pt" o:hralign="center" o:hrstd="t" o:hr="t" fillcolor="#a0a0a0" stroked="f"/>
        </w:pict>
      </w:r>
    </w:p>
    <w:p w14:paraId="4F142B62" w14:textId="77777777" w:rsidR="001206CE" w:rsidRPr="00930F35" w:rsidRDefault="001206CE" w:rsidP="001206CE">
      <w:pPr>
        <w:rPr>
          <w:rFonts w:asciiTheme="majorHAnsi" w:eastAsia="Cambria" w:hAnsiTheme="majorHAnsi" w:cstheme="minorHAnsi"/>
          <w:b/>
          <w:bCs/>
          <w:sz w:val="28"/>
          <w:szCs w:val="28"/>
        </w:rPr>
      </w:pPr>
      <w:r w:rsidRPr="00930F35">
        <w:rPr>
          <w:rFonts w:asciiTheme="majorHAnsi" w:eastAsia="Cambria" w:hAnsiTheme="majorHAnsi" w:cstheme="minorHAnsi"/>
          <w:b/>
          <w:bCs/>
          <w:sz w:val="28"/>
          <w:szCs w:val="28"/>
        </w:rPr>
        <w:t>Transport and Location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02"/>
        <w:gridCol w:w="2924"/>
        <w:gridCol w:w="2784"/>
        <w:gridCol w:w="1216"/>
      </w:tblGrid>
      <w:tr w:rsidR="001206CE" w:rsidRPr="00930F35" w14:paraId="12CD5CC5" w14:textId="77777777" w:rsidTr="00A85C80">
        <w:trPr>
          <w:tblHeader/>
          <w:tblCellSpacing w:w="15" w:type="dxa"/>
        </w:trPr>
        <w:tc>
          <w:tcPr>
            <w:tcW w:w="0" w:type="auto"/>
            <w:vAlign w:val="center"/>
            <w:hideMark/>
          </w:tcPr>
          <w:p w14:paraId="53D1328E"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Hazard</w:t>
            </w:r>
          </w:p>
        </w:tc>
        <w:tc>
          <w:tcPr>
            <w:tcW w:w="0" w:type="auto"/>
            <w:vAlign w:val="center"/>
            <w:hideMark/>
          </w:tcPr>
          <w:p w14:paraId="1B8D5744"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Risk</w:t>
            </w:r>
          </w:p>
        </w:tc>
        <w:tc>
          <w:tcPr>
            <w:tcW w:w="0" w:type="auto"/>
            <w:vAlign w:val="center"/>
            <w:hideMark/>
          </w:tcPr>
          <w:p w14:paraId="185991D7"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Controls in Place</w:t>
            </w:r>
          </w:p>
        </w:tc>
        <w:tc>
          <w:tcPr>
            <w:tcW w:w="0" w:type="auto"/>
            <w:vAlign w:val="center"/>
            <w:hideMark/>
          </w:tcPr>
          <w:p w14:paraId="3F3C992E"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Risk Rating</w:t>
            </w:r>
          </w:p>
        </w:tc>
      </w:tr>
      <w:tr w:rsidR="001206CE" w:rsidRPr="00930F35" w14:paraId="6EC60008" w14:textId="77777777" w:rsidTr="00A85C80">
        <w:trPr>
          <w:tblCellSpacing w:w="15" w:type="dxa"/>
        </w:trPr>
        <w:tc>
          <w:tcPr>
            <w:tcW w:w="0" w:type="auto"/>
            <w:vAlign w:val="center"/>
            <w:hideMark/>
          </w:tcPr>
          <w:p w14:paraId="6B6CA9FC"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Unsafe route to school</w:t>
            </w:r>
          </w:p>
        </w:tc>
        <w:tc>
          <w:tcPr>
            <w:tcW w:w="0" w:type="auto"/>
            <w:vAlign w:val="center"/>
            <w:hideMark/>
          </w:tcPr>
          <w:p w14:paraId="42C22022"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Injury</w:t>
            </w:r>
          </w:p>
        </w:tc>
        <w:tc>
          <w:tcPr>
            <w:tcW w:w="0" w:type="auto"/>
            <w:vAlign w:val="center"/>
            <w:hideMark/>
          </w:tcPr>
          <w:p w14:paraId="2C578E4C"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Route assessed and explained</w:t>
            </w:r>
          </w:p>
        </w:tc>
        <w:tc>
          <w:tcPr>
            <w:tcW w:w="0" w:type="auto"/>
            <w:vAlign w:val="center"/>
            <w:hideMark/>
          </w:tcPr>
          <w:p w14:paraId="35FABA33"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Low</w:t>
            </w:r>
          </w:p>
        </w:tc>
      </w:tr>
      <w:tr w:rsidR="001206CE" w:rsidRPr="00930F35" w14:paraId="358D2A6D" w14:textId="77777777" w:rsidTr="00A85C80">
        <w:trPr>
          <w:tblCellSpacing w:w="15" w:type="dxa"/>
        </w:trPr>
        <w:tc>
          <w:tcPr>
            <w:tcW w:w="0" w:type="auto"/>
            <w:vAlign w:val="center"/>
            <w:hideMark/>
          </w:tcPr>
          <w:p w14:paraId="3CFC1404"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Remote location</w:t>
            </w:r>
          </w:p>
        </w:tc>
        <w:tc>
          <w:tcPr>
            <w:tcW w:w="0" w:type="auto"/>
            <w:vAlign w:val="center"/>
            <w:hideMark/>
          </w:tcPr>
          <w:p w14:paraId="2D98A084"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Delayed response in emergency</w:t>
            </w:r>
          </w:p>
        </w:tc>
        <w:tc>
          <w:tcPr>
            <w:tcW w:w="0" w:type="auto"/>
            <w:vAlign w:val="center"/>
            <w:hideMark/>
          </w:tcPr>
          <w:p w14:paraId="5352B13B"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Emergency contacts available</w:t>
            </w:r>
          </w:p>
        </w:tc>
        <w:tc>
          <w:tcPr>
            <w:tcW w:w="0" w:type="auto"/>
            <w:vAlign w:val="center"/>
            <w:hideMark/>
          </w:tcPr>
          <w:p w14:paraId="26661700"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Low</w:t>
            </w:r>
          </w:p>
        </w:tc>
      </w:tr>
    </w:tbl>
    <w:p w14:paraId="03A15FC2" w14:textId="77777777" w:rsidR="001206CE" w:rsidRPr="00930F35" w:rsidRDefault="001206CE" w:rsidP="001206CE">
      <w:pPr>
        <w:rPr>
          <w:rFonts w:asciiTheme="majorHAnsi" w:eastAsia="Cambria" w:hAnsiTheme="majorHAnsi" w:cstheme="minorHAnsi"/>
          <w:sz w:val="28"/>
          <w:szCs w:val="28"/>
        </w:rPr>
      </w:pPr>
      <w:r w:rsidRPr="00930F35">
        <w:rPr>
          <w:rFonts w:asciiTheme="majorHAnsi" w:eastAsia="Cambria" w:hAnsiTheme="majorHAnsi" w:cstheme="minorHAnsi"/>
          <w:sz w:val="28"/>
          <w:szCs w:val="28"/>
        </w:rPr>
        <w:pict w14:anchorId="38D21793">
          <v:rect id="_x0000_i1031" style="width:0;height:1.5pt" o:hralign="center" o:hrstd="t" o:hr="t" fillcolor="#a0a0a0" stroked="f"/>
        </w:pict>
      </w:r>
    </w:p>
    <w:p w14:paraId="60E345E1" w14:textId="77777777" w:rsidR="001206CE" w:rsidRDefault="001206CE" w:rsidP="001206CE">
      <w:pPr>
        <w:rPr>
          <w:rFonts w:asciiTheme="majorHAnsi" w:eastAsia="Cambria" w:hAnsiTheme="majorHAnsi" w:cstheme="minorHAnsi"/>
          <w:b/>
          <w:bCs/>
          <w:sz w:val="28"/>
          <w:szCs w:val="28"/>
        </w:rPr>
      </w:pPr>
    </w:p>
    <w:p w14:paraId="09FCAF9E" w14:textId="77777777" w:rsidR="001206CE" w:rsidRDefault="001206CE" w:rsidP="001206CE">
      <w:pPr>
        <w:rPr>
          <w:rFonts w:asciiTheme="majorHAnsi" w:eastAsia="Cambria" w:hAnsiTheme="majorHAnsi" w:cstheme="minorHAnsi"/>
          <w:b/>
          <w:bCs/>
          <w:sz w:val="28"/>
          <w:szCs w:val="28"/>
        </w:rPr>
      </w:pPr>
    </w:p>
    <w:p w14:paraId="3DEA02EF" w14:textId="77777777" w:rsidR="001206CE" w:rsidRDefault="001206CE" w:rsidP="001206CE">
      <w:pPr>
        <w:rPr>
          <w:rFonts w:asciiTheme="majorHAnsi" w:eastAsia="Cambria" w:hAnsiTheme="majorHAnsi" w:cstheme="minorHAnsi"/>
          <w:b/>
          <w:bCs/>
          <w:sz w:val="28"/>
          <w:szCs w:val="28"/>
        </w:rPr>
      </w:pPr>
    </w:p>
    <w:p w14:paraId="557F700D" w14:textId="77777777" w:rsidR="001206CE" w:rsidRDefault="001206CE" w:rsidP="001206CE">
      <w:pPr>
        <w:rPr>
          <w:rFonts w:asciiTheme="majorHAnsi" w:eastAsia="Cambria" w:hAnsiTheme="majorHAnsi" w:cstheme="minorHAnsi"/>
          <w:b/>
          <w:bCs/>
          <w:sz w:val="28"/>
          <w:szCs w:val="28"/>
        </w:rPr>
      </w:pPr>
    </w:p>
    <w:p w14:paraId="5BF8C3D3" w14:textId="77777777" w:rsidR="001206CE" w:rsidRDefault="001206CE" w:rsidP="001206CE">
      <w:pPr>
        <w:rPr>
          <w:rFonts w:asciiTheme="majorHAnsi" w:eastAsia="Cambria" w:hAnsiTheme="majorHAnsi" w:cstheme="minorHAnsi"/>
          <w:b/>
          <w:bCs/>
          <w:sz w:val="28"/>
          <w:szCs w:val="28"/>
        </w:rPr>
      </w:pPr>
    </w:p>
    <w:p w14:paraId="6F53E6F6" w14:textId="77777777" w:rsidR="001206CE" w:rsidRDefault="001206CE" w:rsidP="001206CE">
      <w:pPr>
        <w:rPr>
          <w:rFonts w:asciiTheme="majorHAnsi" w:eastAsia="Cambria" w:hAnsiTheme="majorHAnsi" w:cstheme="minorHAnsi"/>
          <w:b/>
          <w:bCs/>
          <w:sz w:val="28"/>
          <w:szCs w:val="28"/>
        </w:rPr>
      </w:pPr>
    </w:p>
    <w:p w14:paraId="5368B811" w14:textId="77777777" w:rsidR="001206CE" w:rsidRDefault="001206CE" w:rsidP="001206CE">
      <w:pPr>
        <w:rPr>
          <w:rFonts w:asciiTheme="majorHAnsi" w:eastAsia="Cambria" w:hAnsiTheme="majorHAnsi" w:cstheme="minorHAnsi"/>
          <w:b/>
          <w:bCs/>
          <w:sz w:val="28"/>
          <w:szCs w:val="28"/>
        </w:rPr>
      </w:pPr>
    </w:p>
    <w:p w14:paraId="4DA91EC9" w14:textId="77777777" w:rsidR="001206CE" w:rsidRDefault="001206CE" w:rsidP="001206CE">
      <w:pPr>
        <w:rPr>
          <w:rFonts w:asciiTheme="majorHAnsi" w:eastAsia="Cambria" w:hAnsiTheme="majorHAnsi" w:cstheme="minorHAnsi"/>
          <w:b/>
          <w:bCs/>
          <w:sz w:val="28"/>
          <w:szCs w:val="28"/>
        </w:rPr>
      </w:pPr>
    </w:p>
    <w:p w14:paraId="14FA8BC6" w14:textId="736A3CBD" w:rsidR="001206CE" w:rsidRPr="00930F35" w:rsidRDefault="001206CE" w:rsidP="001206CE">
      <w:pPr>
        <w:rPr>
          <w:rFonts w:asciiTheme="majorHAnsi" w:eastAsia="Cambria" w:hAnsiTheme="majorHAnsi" w:cstheme="minorHAnsi"/>
          <w:b/>
          <w:bCs/>
          <w:sz w:val="28"/>
          <w:szCs w:val="28"/>
        </w:rPr>
      </w:pPr>
      <w:r w:rsidRPr="00930F35">
        <w:rPr>
          <w:rFonts w:asciiTheme="majorHAnsi" w:eastAsia="Cambria" w:hAnsiTheme="majorHAnsi" w:cstheme="minorHAnsi"/>
          <w:b/>
          <w:bCs/>
          <w:sz w:val="28"/>
          <w:szCs w:val="28"/>
        </w:rPr>
        <w:lastRenderedPageBreak/>
        <w:t>Mental Health and Welfare Support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55"/>
        <w:gridCol w:w="1630"/>
        <w:gridCol w:w="4005"/>
        <w:gridCol w:w="1136"/>
      </w:tblGrid>
      <w:tr w:rsidR="001206CE" w:rsidRPr="00930F35" w14:paraId="5FB4F445" w14:textId="77777777" w:rsidTr="00A85C80">
        <w:trPr>
          <w:tblHeader/>
          <w:tblCellSpacing w:w="15" w:type="dxa"/>
        </w:trPr>
        <w:tc>
          <w:tcPr>
            <w:tcW w:w="0" w:type="auto"/>
            <w:vAlign w:val="center"/>
            <w:hideMark/>
          </w:tcPr>
          <w:p w14:paraId="6AD0F7BB"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Hazard</w:t>
            </w:r>
          </w:p>
        </w:tc>
        <w:tc>
          <w:tcPr>
            <w:tcW w:w="0" w:type="auto"/>
            <w:vAlign w:val="center"/>
            <w:hideMark/>
          </w:tcPr>
          <w:p w14:paraId="6DBCA1BD"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Risk</w:t>
            </w:r>
          </w:p>
        </w:tc>
        <w:tc>
          <w:tcPr>
            <w:tcW w:w="0" w:type="auto"/>
            <w:vAlign w:val="center"/>
            <w:hideMark/>
          </w:tcPr>
          <w:p w14:paraId="7895C392"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Controls in Place</w:t>
            </w:r>
          </w:p>
        </w:tc>
        <w:tc>
          <w:tcPr>
            <w:tcW w:w="0" w:type="auto"/>
            <w:vAlign w:val="center"/>
            <w:hideMark/>
          </w:tcPr>
          <w:p w14:paraId="247CB83E"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Risk Rating</w:t>
            </w:r>
          </w:p>
        </w:tc>
      </w:tr>
      <w:tr w:rsidR="001206CE" w:rsidRPr="00930F35" w14:paraId="7A4FA934" w14:textId="77777777" w:rsidTr="00A85C80">
        <w:trPr>
          <w:tblCellSpacing w:w="15" w:type="dxa"/>
        </w:trPr>
        <w:tc>
          <w:tcPr>
            <w:tcW w:w="0" w:type="auto"/>
            <w:vAlign w:val="center"/>
            <w:hideMark/>
          </w:tcPr>
          <w:p w14:paraId="3C0BDB6D"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Student emotional distress</w:t>
            </w:r>
          </w:p>
        </w:tc>
        <w:tc>
          <w:tcPr>
            <w:tcW w:w="0" w:type="auto"/>
            <w:vAlign w:val="center"/>
            <w:hideMark/>
          </w:tcPr>
          <w:p w14:paraId="2DEDAEB4"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Welfare concerns</w:t>
            </w:r>
          </w:p>
        </w:tc>
        <w:tc>
          <w:tcPr>
            <w:tcW w:w="0" w:type="auto"/>
            <w:vAlign w:val="center"/>
            <w:hideMark/>
          </w:tcPr>
          <w:p w14:paraId="1253FB85"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Host understands reporting and escalation procedures</w:t>
            </w:r>
          </w:p>
        </w:tc>
        <w:tc>
          <w:tcPr>
            <w:tcW w:w="0" w:type="auto"/>
            <w:vAlign w:val="center"/>
            <w:hideMark/>
          </w:tcPr>
          <w:p w14:paraId="3AE4E5C6"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Low</w:t>
            </w:r>
          </w:p>
        </w:tc>
      </w:tr>
      <w:tr w:rsidR="001206CE" w:rsidRPr="00930F35" w14:paraId="3545D786" w14:textId="77777777" w:rsidTr="00A85C80">
        <w:trPr>
          <w:tblCellSpacing w:w="15" w:type="dxa"/>
        </w:trPr>
        <w:tc>
          <w:tcPr>
            <w:tcW w:w="0" w:type="auto"/>
            <w:vAlign w:val="center"/>
            <w:hideMark/>
          </w:tcPr>
          <w:p w14:paraId="5D1B2CA5"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Mental health crisis</w:t>
            </w:r>
          </w:p>
        </w:tc>
        <w:tc>
          <w:tcPr>
            <w:tcW w:w="0" w:type="auto"/>
            <w:vAlign w:val="center"/>
            <w:hideMark/>
          </w:tcPr>
          <w:p w14:paraId="768CA069"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Harm to student</w:t>
            </w:r>
          </w:p>
        </w:tc>
        <w:tc>
          <w:tcPr>
            <w:tcW w:w="0" w:type="auto"/>
            <w:vAlign w:val="center"/>
            <w:hideMark/>
          </w:tcPr>
          <w:p w14:paraId="0BF2E09F"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Emergency procedures and contact numbers available</w:t>
            </w:r>
          </w:p>
        </w:tc>
        <w:tc>
          <w:tcPr>
            <w:tcW w:w="0" w:type="auto"/>
            <w:vAlign w:val="center"/>
            <w:hideMark/>
          </w:tcPr>
          <w:p w14:paraId="7F9FECA1" w14:textId="77777777" w:rsidR="001206CE" w:rsidRPr="00930F35" w:rsidRDefault="001206CE" w:rsidP="00A85C80">
            <w:pPr>
              <w:rPr>
                <w:rFonts w:asciiTheme="majorHAnsi" w:eastAsia="Cambria" w:hAnsiTheme="majorHAnsi" w:cstheme="minorHAnsi"/>
                <w:sz w:val="28"/>
                <w:szCs w:val="28"/>
              </w:rPr>
            </w:pPr>
            <w:r w:rsidRPr="00930F35">
              <w:rPr>
                <w:rFonts w:asciiTheme="majorHAnsi" w:eastAsia="Cambria" w:hAnsiTheme="majorHAnsi" w:cstheme="minorHAnsi"/>
                <w:sz w:val="28"/>
                <w:szCs w:val="28"/>
              </w:rPr>
              <w:t>Low</w:t>
            </w:r>
          </w:p>
        </w:tc>
      </w:tr>
    </w:tbl>
    <w:p w14:paraId="5369ED0C" w14:textId="77777777" w:rsidR="001206CE" w:rsidRPr="00930F35" w:rsidRDefault="001206CE" w:rsidP="001206CE">
      <w:pPr>
        <w:rPr>
          <w:rFonts w:asciiTheme="majorHAnsi" w:eastAsia="Cambria" w:hAnsiTheme="majorHAnsi" w:cstheme="minorHAnsi"/>
          <w:sz w:val="28"/>
          <w:szCs w:val="28"/>
        </w:rPr>
      </w:pPr>
      <w:r w:rsidRPr="00930F35">
        <w:rPr>
          <w:rFonts w:asciiTheme="majorHAnsi" w:eastAsia="Cambria" w:hAnsiTheme="majorHAnsi" w:cstheme="minorHAnsi"/>
          <w:sz w:val="28"/>
          <w:szCs w:val="28"/>
        </w:rPr>
        <w:pict w14:anchorId="6EDF436F">
          <v:rect id="_x0000_i1032" style="width:0;height:1.5pt" o:hralign="center" o:hrstd="t" o:hr="t" fillcolor="#a0a0a0" stroked="f"/>
        </w:pict>
      </w:r>
    </w:p>
    <w:p w14:paraId="21B7B622" w14:textId="77777777" w:rsidR="001206CE" w:rsidRPr="00930F35" w:rsidRDefault="001206CE" w:rsidP="001206CE">
      <w:pPr>
        <w:rPr>
          <w:rFonts w:asciiTheme="majorHAnsi" w:eastAsia="Cambria" w:hAnsiTheme="majorHAnsi" w:cstheme="minorHAnsi"/>
          <w:sz w:val="28"/>
          <w:szCs w:val="28"/>
        </w:rPr>
      </w:pPr>
      <w:r w:rsidRPr="00930F35">
        <w:rPr>
          <w:rFonts w:asciiTheme="majorHAnsi" w:eastAsia="Cambria" w:hAnsiTheme="majorHAnsi" w:cstheme="minorHAnsi"/>
          <w:sz w:val="28"/>
          <w:szCs w:val="28"/>
        </w:rPr>
        <w:t>Additional Risks Identified</w:t>
      </w:r>
      <w:r>
        <w:rPr>
          <w:rFonts w:asciiTheme="majorHAnsi" w:eastAsia="Cambria" w:hAnsiTheme="majorHAnsi" w:cstheme="minorHAnsi"/>
          <w:sz w:val="28"/>
          <w:szCs w:val="28"/>
        </w:rPr>
        <w:t>:</w:t>
      </w:r>
    </w:p>
    <w:p w14:paraId="1FD308DA" w14:textId="77777777" w:rsidR="001206CE" w:rsidRPr="00930F35" w:rsidRDefault="001206CE" w:rsidP="001206CE">
      <w:pPr>
        <w:rPr>
          <w:rFonts w:asciiTheme="majorHAnsi" w:eastAsia="Cambria" w:hAnsiTheme="majorHAnsi" w:cstheme="minorHAnsi"/>
          <w:sz w:val="28"/>
          <w:szCs w:val="28"/>
        </w:rPr>
      </w:pPr>
      <w:r>
        <w:rPr>
          <w:rFonts w:asciiTheme="majorHAnsi" w:eastAsia="Cambria" w:hAnsiTheme="majorHAnsi" w:cstheme="minorHAnsi"/>
          <w:sz w:val="28"/>
          <w:szCs w:val="28"/>
        </w:rPr>
        <w:t>N/a</w:t>
      </w:r>
    </w:p>
    <w:p w14:paraId="7E074625" w14:textId="77777777" w:rsidR="001206CE" w:rsidRPr="00930F35" w:rsidRDefault="001206CE" w:rsidP="001206CE">
      <w:pPr>
        <w:rPr>
          <w:rFonts w:asciiTheme="majorHAnsi" w:eastAsia="Cambria" w:hAnsiTheme="majorHAnsi" w:cstheme="minorHAnsi"/>
          <w:sz w:val="28"/>
          <w:szCs w:val="28"/>
        </w:rPr>
      </w:pPr>
      <w:r w:rsidRPr="00930F35">
        <w:rPr>
          <w:rFonts w:asciiTheme="majorHAnsi" w:eastAsia="Cambria" w:hAnsiTheme="majorHAnsi" w:cstheme="minorHAnsi"/>
          <w:sz w:val="28"/>
          <w:szCs w:val="28"/>
        </w:rPr>
        <w:pict w14:anchorId="062ADBC9">
          <v:rect id="_x0000_i1033" style="width:0;height:1.5pt" o:hralign="center" o:hrstd="t" o:hr="t" fillcolor="#a0a0a0" stroked="f"/>
        </w:pict>
      </w:r>
    </w:p>
    <w:p w14:paraId="781AE70F" w14:textId="77777777" w:rsidR="001206CE" w:rsidRPr="00930F35" w:rsidRDefault="001206CE" w:rsidP="001206CE">
      <w:pPr>
        <w:rPr>
          <w:rFonts w:asciiTheme="majorHAnsi" w:eastAsia="Cambria" w:hAnsiTheme="majorHAnsi" w:cstheme="minorHAnsi"/>
          <w:sz w:val="28"/>
          <w:szCs w:val="28"/>
        </w:rPr>
      </w:pPr>
      <w:r w:rsidRPr="00930F35">
        <w:rPr>
          <w:rFonts w:asciiTheme="majorHAnsi" w:eastAsia="Cambria" w:hAnsiTheme="majorHAnsi" w:cstheme="minorHAnsi"/>
          <w:sz w:val="28"/>
          <w:szCs w:val="28"/>
        </w:rPr>
        <w:pict w14:anchorId="353E5535">
          <v:rect id="_x0000_i1034" style="width:0;height:1.5pt" o:hralign="center" o:hrstd="t" o:hr="t" fillcolor="#a0a0a0" stroked="f"/>
        </w:pict>
      </w:r>
    </w:p>
    <w:p w14:paraId="3B1F20C3" w14:textId="77777777" w:rsidR="001206CE" w:rsidRPr="00930F35" w:rsidRDefault="001206CE" w:rsidP="001206CE">
      <w:pPr>
        <w:rPr>
          <w:rFonts w:asciiTheme="majorHAnsi" w:eastAsia="Cambria" w:hAnsiTheme="majorHAnsi" w:cstheme="minorHAnsi"/>
          <w:sz w:val="28"/>
          <w:szCs w:val="28"/>
        </w:rPr>
      </w:pPr>
      <w:r w:rsidRPr="00930F35">
        <w:rPr>
          <w:rFonts w:asciiTheme="majorHAnsi" w:eastAsia="Cambria" w:hAnsiTheme="majorHAnsi" w:cstheme="minorHAnsi"/>
          <w:sz w:val="28"/>
          <w:szCs w:val="28"/>
        </w:rPr>
        <w:t>Overall Assessment</w:t>
      </w:r>
    </w:p>
    <w:p w14:paraId="3438AB7D" w14:textId="77777777" w:rsidR="001206CE" w:rsidRPr="00930F35" w:rsidRDefault="001206CE" w:rsidP="001206CE">
      <w:pPr>
        <w:rPr>
          <w:rFonts w:asciiTheme="majorHAnsi" w:eastAsia="Cambria" w:hAnsiTheme="majorHAnsi" w:cstheme="minorHAnsi"/>
          <w:sz w:val="28"/>
          <w:szCs w:val="28"/>
        </w:rPr>
      </w:pPr>
      <w:r>
        <w:rPr>
          <w:rFonts w:ascii="Segoe UI Symbol" w:eastAsia="Cambria" w:hAnsi="Segoe UI Symbol" w:cs="Segoe UI Symbol"/>
          <w:sz w:val="28"/>
          <w:szCs w:val="28"/>
        </w:rPr>
        <w:t>X</w:t>
      </w:r>
      <w:r w:rsidRPr="00930F35">
        <w:rPr>
          <w:rFonts w:asciiTheme="majorHAnsi" w:eastAsia="Cambria" w:hAnsiTheme="majorHAnsi" w:cstheme="minorHAnsi"/>
          <w:sz w:val="28"/>
          <w:szCs w:val="28"/>
        </w:rPr>
        <w:t xml:space="preserve"> Suitable</w:t>
      </w:r>
    </w:p>
    <w:p w14:paraId="7D179B4B" w14:textId="77777777" w:rsidR="001206CE" w:rsidRPr="00930F35" w:rsidRDefault="001206CE" w:rsidP="001206CE">
      <w:pPr>
        <w:rPr>
          <w:rFonts w:asciiTheme="majorHAnsi" w:eastAsia="Cambria" w:hAnsiTheme="majorHAnsi" w:cstheme="minorHAnsi"/>
          <w:sz w:val="28"/>
          <w:szCs w:val="28"/>
        </w:rPr>
      </w:pPr>
      <w:r w:rsidRPr="00930F35">
        <w:rPr>
          <w:rFonts w:ascii="Segoe UI Symbol" w:eastAsia="Cambria" w:hAnsi="Segoe UI Symbol" w:cs="Segoe UI Symbol"/>
          <w:sz w:val="28"/>
          <w:szCs w:val="28"/>
        </w:rPr>
        <w:t>☐</w:t>
      </w:r>
      <w:r w:rsidRPr="00930F35">
        <w:rPr>
          <w:rFonts w:asciiTheme="majorHAnsi" w:eastAsia="Cambria" w:hAnsiTheme="majorHAnsi" w:cstheme="minorHAnsi"/>
          <w:sz w:val="28"/>
          <w:szCs w:val="28"/>
        </w:rPr>
        <w:t xml:space="preserve"> Suitable with Actions Required</w:t>
      </w:r>
    </w:p>
    <w:p w14:paraId="0DAD97FE" w14:textId="77777777" w:rsidR="001206CE" w:rsidRPr="00930F35" w:rsidRDefault="001206CE" w:rsidP="001206CE">
      <w:pPr>
        <w:rPr>
          <w:rFonts w:asciiTheme="majorHAnsi" w:eastAsia="Cambria" w:hAnsiTheme="majorHAnsi" w:cstheme="minorHAnsi"/>
          <w:sz w:val="28"/>
          <w:szCs w:val="28"/>
        </w:rPr>
      </w:pPr>
      <w:r w:rsidRPr="00930F35">
        <w:rPr>
          <w:rFonts w:ascii="Segoe UI Symbol" w:eastAsia="Cambria" w:hAnsi="Segoe UI Symbol" w:cs="Segoe UI Symbol"/>
          <w:sz w:val="28"/>
          <w:szCs w:val="28"/>
        </w:rPr>
        <w:t>☐</w:t>
      </w:r>
      <w:r w:rsidRPr="00930F35">
        <w:rPr>
          <w:rFonts w:asciiTheme="majorHAnsi" w:eastAsia="Cambria" w:hAnsiTheme="majorHAnsi" w:cstheme="minorHAnsi"/>
          <w:sz w:val="28"/>
          <w:szCs w:val="28"/>
        </w:rPr>
        <w:t xml:space="preserve"> Unsuitable</w:t>
      </w:r>
    </w:p>
    <w:p w14:paraId="57AC959B" w14:textId="77777777" w:rsidR="001206CE" w:rsidRPr="00930F35" w:rsidRDefault="001206CE" w:rsidP="001206CE">
      <w:pPr>
        <w:rPr>
          <w:rFonts w:asciiTheme="majorHAnsi" w:eastAsia="Cambria" w:hAnsiTheme="majorHAnsi" w:cstheme="minorHAnsi"/>
          <w:sz w:val="28"/>
          <w:szCs w:val="28"/>
        </w:rPr>
      </w:pPr>
      <w:r w:rsidRPr="00930F35">
        <w:rPr>
          <w:rFonts w:asciiTheme="majorHAnsi" w:eastAsia="Cambria" w:hAnsiTheme="majorHAnsi" w:cstheme="minorHAnsi"/>
          <w:sz w:val="28"/>
          <w:szCs w:val="28"/>
        </w:rPr>
        <w:t>Actions Required:</w:t>
      </w:r>
    </w:p>
    <w:p w14:paraId="12F44D34" w14:textId="77777777" w:rsidR="001206CE" w:rsidRPr="00930F35" w:rsidRDefault="001206CE" w:rsidP="001206CE">
      <w:pPr>
        <w:rPr>
          <w:rFonts w:asciiTheme="majorHAnsi" w:eastAsia="Cambria" w:hAnsiTheme="majorHAnsi" w:cstheme="minorHAnsi"/>
          <w:sz w:val="28"/>
          <w:szCs w:val="28"/>
        </w:rPr>
      </w:pPr>
      <w:r>
        <w:rPr>
          <w:rFonts w:asciiTheme="majorHAnsi" w:eastAsia="Cambria" w:hAnsiTheme="majorHAnsi" w:cstheme="minorHAnsi"/>
          <w:sz w:val="28"/>
          <w:szCs w:val="28"/>
        </w:rPr>
        <w:t>N/a</w:t>
      </w:r>
    </w:p>
    <w:p w14:paraId="41427AF7" w14:textId="77777777" w:rsidR="001206CE" w:rsidRPr="00930F35" w:rsidRDefault="001206CE" w:rsidP="001206CE">
      <w:pPr>
        <w:rPr>
          <w:rFonts w:asciiTheme="majorHAnsi" w:eastAsia="Cambria" w:hAnsiTheme="majorHAnsi" w:cstheme="minorHAnsi"/>
          <w:sz w:val="28"/>
          <w:szCs w:val="28"/>
        </w:rPr>
      </w:pPr>
      <w:r w:rsidRPr="00930F35">
        <w:rPr>
          <w:rFonts w:asciiTheme="majorHAnsi" w:eastAsia="Cambria" w:hAnsiTheme="majorHAnsi" w:cstheme="minorHAnsi"/>
          <w:sz w:val="28"/>
          <w:szCs w:val="28"/>
        </w:rPr>
        <w:pict w14:anchorId="3357AC05">
          <v:rect id="_x0000_i1035" style="width:0;height:1.5pt" o:hralign="center" o:hrstd="t" o:hr="t" fillcolor="#a0a0a0" stroked="f"/>
        </w:pict>
      </w:r>
    </w:p>
    <w:p w14:paraId="2E741C9D" w14:textId="77777777" w:rsidR="001206CE" w:rsidRPr="00930F35" w:rsidRDefault="001206CE" w:rsidP="001206CE">
      <w:pPr>
        <w:rPr>
          <w:rFonts w:asciiTheme="majorHAnsi" w:eastAsia="Cambria" w:hAnsiTheme="majorHAnsi" w:cstheme="minorHAnsi"/>
          <w:sz w:val="28"/>
          <w:szCs w:val="28"/>
        </w:rPr>
      </w:pPr>
      <w:r w:rsidRPr="00930F35">
        <w:rPr>
          <w:rFonts w:asciiTheme="majorHAnsi" w:eastAsia="Cambria" w:hAnsiTheme="majorHAnsi" w:cstheme="minorHAnsi"/>
          <w:sz w:val="28"/>
          <w:szCs w:val="28"/>
        </w:rPr>
        <w:pict w14:anchorId="456F0685">
          <v:rect id="_x0000_i1036" style="width:0;height:1.5pt" o:hralign="center" o:hrstd="t" o:hr="t" fillcolor="#a0a0a0" stroked="f"/>
        </w:pict>
      </w:r>
    </w:p>
    <w:p w14:paraId="377A866E" w14:textId="77777777" w:rsidR="001206CE" w:rsidRPr="00930F35" w:rsidRDefault="001206CE" w:rsidP="001206CE">
      <w:pPr>
        <w:rPr>
          <w:rFonts w:asciiTheme="majorHAnsi" w:eastAsia="Cambria" w:hAnsiTheme="majorHAnsi" w:cstheme="minorHAnsi"/>
          <w:sz w:val="28"/>
          <w:szCs w:val="28"/>
        </w:rPr>
      </w:pPr>
      <w:r w:rsidRPr="00930F35">
        <w:rPr>
          <w:rFonts w:asciiTheme="majorHAnsi" w:eastAsia="Cambria" w:hAnsiTheme="majorHAnsi" w:cstheme="minorHAnsi"/>
          <w:sz w:val="28"/>
          <w:szCs w:val="28"/>
        </w:rPr>
        <w:t>Assessor Declaration</w:t>
      </w:r>
    </w:p>
    <w:p w14:paraId="72840A2B" w14:textId="77777777" w:rsidR="001206CE" w:rsidRPr="00930F35" w:rsidRDefault="001206CE" w:rsidP="001206CE">
      <w:pPr>
        <w:rPr>
          <w:rFonts w:asciiTheme="majorHAnsi" w:eastAsia="Cambria" w:hAnsiTheme="majorHAnsi" w:cstheme="minorHAnsi"/>
          <w:sz w:val="28"/>
          <w:szCs w:val="28"/>
        </w:rPr>
      </w:pPr>
      <w:r w:rsidRPr="00930F35">
        <w:rPr>
          <w:rFonts w:asciiTheme="majorHAnsi" w:eastAsia="Cambria" w:hAnsiTheme="majorHAnsi" w:cstheme="minorHAnsi"/>
          <w:sz w:val="28"/>
          <w:szCs w:val="28"/>
        </w:rPr>
        <w:t>I confirm that this accommodation has been assessed in accordance with organisational policies and is considered suitable for the accommodation of international students.</w:t>
      </w:r>
    </w:p>
    <w:p w14:paraId="4E86F627" w14:textId="77777777" w:rsidR="001206CE" w:rsidRPr="00930F35" w:rsidRDefault="001206CE" w:rsidP="001206CE">
      <w:pPr>
        <w:rPr>
          <w:rFonts w:asciiTheme="majorHAnsi" w:eastAsia="Cambria" w:hAnsiTheme="majorHAnsi" w:cstheme="minorHAnsi"/>
          <w:sz w:val="28"/>
          <w:szCs w:val="28"/>
        </w:rPr>
      </w:pPr>
      <w:r w:rsidRPr="00930F35">
        <w:rPr>
          <w:rFonts w:asciiTheme="majorHAnsi" w:eastAsia="Cambria" w:hAnsiTheme="majorHAnsi" w:cstheme="minorHAnsi"/>
          <w:sz w:val="28"/>
          <w:szCs w:val="28"/>
        </w:rPr>
        <w:t xml:space="preserve">Assessor Name: </w:t>
      </w:r>
      <w:r>
        <w:rPr>
          <w:rFonts w:asciiTheme="majorHAnsi" w:eastAsia="Cambria" w:hAnsiTheme="majorHAnsi" w:cstheme="minorHAnsi"/>
          <w:sz w:val="28"/>
          <w:szCs w:val="28"/>
        </w:rPr>
        <w:t>Jing Wang</w:t>
      </w:r>
    </w:p>
    <w:p w14:paraId="2A9E0A9D" w14:textId="77777777" w:rsidR="001206CE" w:rsidRPr="00930F35" w:rsidRDefault="001206CE" w:rsidP="001206CE">
      <w:pPr>
        <w:rPr>
          <w:rFonts w:asciiTheme="majorHAnsi" w:eastAsia="Cambria" w:hAnsiTheme="majorHAnsi" w:cstheme="minorHAnsi"/>
          <w:sz w:val="28"/>
          <w:szCs w:val="28"/>
        </w:rPr>
      </w:pPr>
      <w:r>
        <w:rPr>
          <w:noProof/>
        </w:rPr>
        <w:lastRenderedPageBreak/>
        <mc:AlternateContent>
          <mc:Choice Requires="wpi">
            <w:drawing>
              <wp:anchor distT="0" distB="0" distL="114300" distR="114300" simplePos="0" relativeHeight="251660288" behindDoc="0" locked="0" layoutInCell="1" allowOverlap="1" wp14:anchorId="03F48D0B" wp14:editId="57D39BC3">
                <wp:simplePos x="0" y="0"/>
                <wp:positionH relativeFrom="column">
                  <wp:posOffset>883577</wp:posOffset>
                </wp:positionH>
                <wp:positionV relativeFrom="paragraph">
                  <wp:posOffset>-13906</wp:posOffset>
                </wp:positionV>
                <wp:extent cx="1366325" cy="199885"/>
                <wp:effectExtent l="38100" t="38100" r="24765" b="48260"/>
                <wp:wrapNone/>
                <wp:docPr id="915046632" name="Ink 16"/>
                <wp:cNvGraphicFramePr/>
                <a:graphic xmlns:a="http://schemas.openxmlformats.org/drawingml/2006/main">
                  <a:graphicData uri="http://schemas.microsoft.com/office/word/2010/wordprocessingInk">
                    <w14:contentPart bwMode="auto" r:id="rId9">
                      <w14:nvContentPartPr>
                        <w14:cNvContentPartPr/>
                      </w14:nvContentPartPr>
                      <w14:xfrm>
                        <a:off x="0" y="0"/>
                        <a:ext cx="1366325" cy="199885"/>
                      </w14:xfrm>
                    </w14:contentPart>
                  </a:graphicData>
                </a:graphic>
              </wp:anchor>
            </w:drawing>
          </mc:Choice>
          <mc:Fallback>
            <w:pict>
              <v:shapetype w14:anchorId="6D18608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6" o:spid="_x0000_s1026" type="#_x0000_t75" style="position:absolute;margin-left:69.2pt;margin-top:-1.45pt;width:108.3pt;height:16.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">
                <v:imagedata r:id="rId10" o:title=""/>
              </v:shape>
            </w:pict>
          </mc:Fallback>
        </mc:AlternateContent>
      </w:r>
      <w:r w:rsidRPr="00930F35">
        <w:rPr>
          <w:rFonts w:asciiTheme="majorHAnsi" w:eastAsia="Cambria" w:hAnsiTheme="majorHAnsi" w:cstheme="minorHAnsi"/>
          <w:sz w:val="28"/>
          <w:szCs w:val="28"/>
        </w:rPr>
        <w:t>Signature: ____________________</w:t>
      </w:r>
    </w:p>
    <w:p w14:paraId="0C09F7B7" w14:textId="77777777" w:rsidR="001206CE" w:rsidRPr="00930F35" w:rsidRDefault="001206CE" w:rsidP="001206CE">
      <w:pPr>
        <w:rPr>
          <w:rFonts w:asciiTheme="majorHAnsi" w:eastAsia="Cambria" w:hAnsiTheme="majorHAnsi" w:cstheme="minorHAnsi"/>
          <w:sz w:val="28"/>
          <w:szCs w:val="28"/>
        </w:rPr>
      </w:pPr>
      <w:r w:rsidRPr="00930F35">
        <w:rPr>
          <w:rFonts w:asciiTheme="majorHAnsi" w:eastAsia="Cambria" w:hAnsiTheme="majorHAnsi" w:cstheme="minorHAnsi"/>
          <w:sz w:val="28"/>
          <w:szCs w:val="28"/>
        </w:rPr>
        <w:t xml:space="preserve">Date: </w:t>
      </w:r>
      <w:r>
        <w:rPr>
          <w:rFonts w:asciiTheme="majorHAnsi" w:eastAsia="Cambria" w:hAnsiTheme="majorHAnsi" w:cstheme="minorHAnsi"/>
          <w:sz w:val="28"/>
          <w:szCs w:val="28"/>
        </w:rPr>
        <w:t>03/06/2026</w:t>
      </w:r>
    </w:p>
    <w:p w14:paraId="7570D050" w14:textId="77777777" w:rsidR="001206CE" w:rsidRPr="00930F35" w:rsidRDefault="001206CE" w:rsidP="001206CE">
      <w:pPr>
        <w:rPr>
          <w:rFonts w:asciiTheme="majorHAnsi" w:hAnsiTheme="majorHAnsi" w:cstheme="minorHAnsi"/>
        </w:rPr>
      </w:pPr>
    </w:p>
    <w:p w14:paraId="45901127" w14:textId="77777777" w:rsidR="001206CE" w:rsidRDefault="001206CE"/>
    <w:sectPr w:rsidR="001206CE">
      <w:headerReference w:type="default" r:id="rId11"/>
      <w:footerReference w:type="default" r:id="rId1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523C9" w14:textId="77777777" w:rsidR="00045687" w:rsidRDefault="00045687">
      <w:pPr>
        <w:spacing w:after="0" w:line="240" w:lineRule="auto"/>
      </w:pPr>
      <w:r>
        <w:separator/>
      </w:r>
    </w:p>
  </w:endnote>
  <w:endnote w:type="continuationSeparator" w:id="0">
    <w:p w14:paraId="432AB286" w14:textId="77777777" w:rsidR="00045687" w:rsidRDefault="00045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D52CCA7F-C6EE-4678-A473-81CD725707A3}"/>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E084B1F-F42E-4ECC-A1DE-673A521FC338}"/>
    <w:embedBold r:id="rId3" w:fontKey="{E5E9A729-B0E2-46DC-9E4E-793A5A8E86FE}"/>
    <w:embedItalic r:id="rId4" w:fontKey="{AB720910-DCD7-4B05-9E7D-9B04BC634B73}"/>
  </w:font>
  <w:font w:name="Cambria">
    <w:panose1 w:val="02040503050406030204"/>
    <w:charset w:val="00"/>
    <w:family w:val="roman"/>
    <w:pitch w:val="variable"/>
    <w:sig w:usb0="E00006FF" w:usb1="420024FF" w:usb2="02000000" w:usb3="00000000" w:csb0="0000019F" w:csb1="00000000"/>
    <w:embedRegular r:id="rId5" w:fontKey="{994C67A3-54F0-4019-B5DD-5E437CE1CF5A}"/>
    <w:embedBold r:id="rId6" w:fontKey="{A833347A-2BDF-4EB0-BF6A-807B3A0E06E2}"/>
    <w:embedItalic r:id="rId7" w:fontKey="{C759878C-03F8-4204-BF84-BC8E1B1C21D1}"/>
    <w:embedBoldItalic r:id="rId8" w:fontKey="{218DF849-38A4-42DA-8F95-DA8924E2A1E2}"/>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9" w:fontKey="{3964E9A9-3718-4190-8115-8F1728568BD4}"/>
  </w:font>
  <w:font w:name="Segoe UI Symbol">
    <w:panose1 w:val="020B0502040204020203"/>
    <w:charset w:val="00"/>
    <w:family w:val="swiss"/>
    <w:pitch w:val="variable"/>
    <w:sig w:usb0="800001E3" w:usb1="1200FFEF" w:usb2="00040000" w:usb3="00000000" w:csb0="00000001" w:csb1="00000000"/>
    <w:embedRegular r:id="rId10" w:fontKey="{8FCC1EA9-AF8E-4659-AF19-E2D695938B73}"/>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A7FB0" w14:textId="77777777" w:rsidR="00A70F5A" w:rsidRDefault="00A70F5A">
    <w:pPr>
      <w:pBdr>
        <w:top w:val="nil"/>
        <w:left w:val="nil"/>
        <w:bottom w:val="nil"/>
        <w:right w:val="nil"/>
        <w:between w:val="nil"/>
      </w:pBdr>
      <w:tabs>
        <w:tab w:val="center" w:pos="4513"/>
        <w:tab w:val="right" w:pos="9026"/>
      </w:tabs>
      <w:spacing w:after="0" w:line="240" w:lineRule="auto"/>
      <w:rPr>
        <w:color w:val="000000"/>
      </w:rPr>
    </w:pPr>
  </w:p>
  <w:p w14:paraId="30216E9C" w14:textId="77777777" w:rsidR="00A70F5A" w:rsidRDefault="00A70F5A">
    <w:pPr>
      <w:tabs>
        <w:tab w:val="center" w:pos="4513"/>
        <w:tab w:val="right" w:pos="9026"/>
      </w:tabs>
      <w:spacing w:after="0" w:line="240" w:lineRule="auto"/>
      <w:rPr>
        <w:sz w:val="16"/>
        <w:szCs w:val="16"/>
      </w:rPr>
    </w:pPr>
  </w:p>
  <w:p w14:paraId="0D9D3130" w14:textId="77777777" w:rsidR="00A70F5A" w:rsidRDefault="00A70F5A">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13E6C" w14:textId="77777777" w:rsidR="00045687" w:rsidRDefault="00045687">
      <w:pPr>
        <w:spacing w:after="0" w:line="240" w:lineRule="auto"/>
      </w:pPr>
      <w:r>
        <w:separator/>
      </w:r>
    </w:p>
  </w:footnote>
  <w:footnote w:type="continuationSeparator" w:id="0">
    <w:p w14:paraId="5C3D591F" w14:textId="77777777" w:rsidR="00045687" w:rsidRDefault="000456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9165C" w14:textId="77777777" w:rsidR="00A70F5A" w:rsidRDefault="00A70F5A">
    <w:pPr>
      <w:pBdr>
        <w:top w:val="nil"/>
        <w:left w:val="nil"/>
        <w:bottom w:val="nil"/>
        <w:right w:val="nil"/>
        <w:between w:val="nil"/>
      </w:pBdr>
      <w:tabs>
        <w:tab w:val="center" w:pos="4513"/>
        <w:tab w:val="right" w:pos="9026"/>
      </w:tabs>
      <w:spacing w:after="0" w:line="240" w:lineRule="auto"/>
      <w:rPr>
        <w:color w:val="000000"/>
      </w:rPr>
    </w:pPr>
  </w:p>
  <w:p w14:paraId="135BAED3" w14:textId="77777777" w:rsidR="00A70F5A" w:rsidRDefault="00A70F5A">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B82602"/>
    <w:multiLevelType w:val="multilevel"/>
    <w:tmpl w:val="BCFA3C54"/>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o"/>
      <w:lvlJc w:val="left"/>
      <w:pPr>
        <w:ind w:left="1480" w:hanging="360"/>
      </w:pPr>
      <w:rPr>
        <w:rFonts w:ascii="Courier New" w:eastAsia="Courier New" w:hAnsi="Courier New" w:cs="Courier New"/>
      </w:rPr>
    </w:lvl>
    <w:lvl w:ilvl="2">
      <w:start w:val="1"/>
      <w:numFmt w:val="bullet"/>
      <w:lvlText w:val="▪"/>
      <w:lvlJc w:val="left"/>
      <w:pPr>
        <w:ind w:left="2200" w:hanging="360"/>
      </w:pPr>
      <w:rPr>
        <w:rFonts w:ascii="Noto Sans Symbols" w:eastAsia="Noto Sans Symbols" w:hAnsi="Noto Sans Symbols" w:cs="Noto Sans Symbols"/>
      </w:rPr>
    </w:lvl>
    <w:lvl w:ilvl="3">
      <w:start w:val="1"/>
      <w:numFmt w:val="bullet"/>
      <w:lvlText w:val="●"/>
      <w:lvlJc w:val="left"/>
      <w:pPr>
        <w:ind w:left="2920" w:hanging="360"/>
      </w:pPr>
      <w:rPr>
        <w:rFonts w:ascii="Noto Sans Symbols" w:eastAsia="Noto Sans Symbols" w:hAnsi="Noto Sans Symbols" w:cs="Noto Sans Symbols"/>
      </w:rPr>
    </w:lvl>
    <w:lvl w:ilvl="4">
      <w:start w:val="1"/>
      <w:numFmt w:val="bullet"/>
      <w:lvlText w:val="o"/>
      <w:lvlJc w:val="left"/>
      <w:pPr>
        <w:ind w:left="3640" w:hanging="360"/>
      </w:pPr>
      <w:rPr>
        <w:rFonts w:ascii="Courier New" w:eastAsia="Courier New" w:hAnsi="Courier New" w:cs="Courier New"/>
      </w:rPr>
    </w:lvl>
    <w:lvl w:ilvl="5">
      <w:start w:val="1"/>
      <w:numFmt w:val="bullet"/>
      <w:lvlText w:val="▪"/>
      <w:lvlJc w:val="left"/>
      <w:pPr>
        <w:ind w:left="4360" w:hanging="360"/>
      </w:pPr>
      <w:rPr>
        <w:rFonts w:ascii="Noto Sans Symbols" w:eastAsia="Noto Sans Symbols" w:hAnsi="Noto Sans Symbols" w:cs="Noto Sans Symbols"/>
      </w:rPr>
    </w:lvl>
    <w:lvl w:ilvl="6">
      <w:start w:val="1"/>
      <w:numFmt w:val="bullet"/>
      <w:lvlText w:val="●"/>
      <w:lvlJc w:val="left"/>
      <w:pPr>
        <w:ind w:left="5080" w:hanging="360"/>
      </w:pPr>
      <w:rPr>
        <w:rFonts w:ascii="Noto Sans Symbols" w:eastAsia="Noto Sans Symbols" w:hAnsi="Noto Sans Symbols" w:cs="Noto Sans Symbols"/>
      </w:rPr>
    </w:lvl>
    <w:lvl w:ilvl="7">
      <w:start w:val="1"/>
      <w:numFmt w:val="bullet"/>
      <w:lvlText w:val="o"/>
      <w:lvlJc w:val="left"/>
      <w:pPr>
        <w:ind w:left="5800" w:hanging="360"/>
      </w:pPr>
      <w:rPr>
        <w:rFonts w:ascii="Courier New" w:eastAsia="Courier New" w:hAnsi="Courier New" w:cs="Courier New"/>
      </w:rPr>
    </w:lvl>
    <w:lvl w:ilvl="8">
      <w:start w:val="1"/>
      <w:numFmt w:val="bullet"/>
      <w:lvlText w:val="▪"/>
      <w:lvlJc w:val="left"/>
      <w:pPr>
        <w:ind w:left="6520" w:hanging="360"/>
      </w:pPr>
      <w:rPr>
        <w:rFonts w:ascii="Noto Sans Symbols" w:eastAsia="Noto Sans Symbols" w:hAnsi="Noto Sans Symbols" w:cs="Noto Sans Symbols"/>
      </w:rPr>
    </w:lvl>
  </w:abstractNum>
  <w:abstractNum w:abstractNumId="1" w15:restartNumberingAfterBreak="0">
    <w:nsid w:val="4FB33946"/>
    <w:multiLevelType w:val="multilevel"/>
    <w:tmpl w:val="E8520F70"/>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o"/>
      <w:lvlJc w:val="left"/>
      <w:pPr>
        <w:ind w:left="1480" w:hanging="360"/>
      </w:pPr>
      <w:rPr>
        <w:rFonts w:ascii="Courier New" w:eastAsia="Courier New" w:hAnsi="Courier New" w:cs="Courier New"/>
      </w:rPr>
    </w:lvl>
    <w:lvl w:ilvl="2">
      <w:start w:val="1"/>
      <w:numFmt w:val="bullet"/>
      <w:lvlText w:val="▪"/>
      <w:lvlJc w:val="left"/>
      <w:pPr>
        <w:ind w:left="2200" w:hanging="360"/>
      </w:pPr>
      <w:rPr>
        <w:rFonts w:ascii="Noto Sans Symbols" w:eastAsia="Noto Sans Symbols" w:hAnsi="Noto Sans Symbols" w:cs="Noto Sans Symbols"/>
      </w:rPr>
    </w:lvl>
    <w:lvl w:ilvl="3">
      <w:start w:val="1"/>
      <w:numFmt w:val="bullet"/>
      <w:lvlText w:val="●"/>
      <w:lvlJc w:val="left"/>
      <w:pPr>
        <w:ind w:left="2920" w:hanging="360"/>
      </w:pPr>
      <w:rPr>
        <w:rFonts w:ascii="Noto Sans Symbols" w:eastAsia="Noto Sans Symbols" w:hAnsi="Noto Sans Symbols" w:cs="Noto Sans Symbols"/>
      </w:rPr>
    </w:lvl>
    <w:lvl w:ilvl="4">
      <w:start w:val="1"/>
      <w:numFmt w:val="bullet"/>
      <w:lvlText w:val="o"/>
      <w:lvlJc w:val="left"/>
      <w:pPr>
        <w:ind w:left="3640" w:hanging="360"/>
      </w:pPr>
      <w:rPr>
        <w:rFonts w:ascii="Courier New" w:eastAsia="Courier New" w:hAnsi="Courier New" w:cs="Courier New"/>
      </w:rPr>
    </w:lvl>
    <w:lvl w:ilvl="5">
      <w:start w:val="1"/>
      <w:numFmt w:val="bullet"/>
      <w:lvlText w:val="▪"/>
      <w:lvlJc w:val="left"/>
      <w:pPr>
        <w:ind w:left="4360" w:hanging="360"/>
      </w:pPr>
      <w:rPr>
        <w:rFonts w:ascii="Noto Sans Symbols" w:eastAsia="Noto Sans Symbols" w:hAnsi="Noto Sans Symbols" w:cs="Noto Sans Symbols"/>
      </w:rPr>
    </w:lvl>
    <w:lvl w:ilvl="6">
      <w:start w:val="1"/>
      <w:numFmt w:val="bullet"/>
      <w:lvlText w:val="●"/>
      <w:lvlJc w:val="left"/>
      <w:pPr>
        <w:ind w:left="5080" w:hanging="360"/>
      </w:pPr>
      <w:rPr>
        <w:rFonts w:ascii="Noto Sans Symbols" w:eastAsia="Noto Sans Symbols" w:hAnsi="Noto Sans Symbols" w:cs="Noto Sans Symbols"/>
      </w:rPr>
    </w:lvl>
    <w:lvl w:ilvl="7">
      <w:start w:val="1"/>
      <w:numFmt w:val="bullet"/>
      <w:lvlText w:val="o"/>
      <w:lvlJc w:val="left"/>
      <w:pPr>
        <w:ind w:left="5800" w:hanging="360"/>
      </w:pPr>
      <w:rPr>
        <w:rFonts w:ascii="Courier New" w:eastAsia="Courier New" w:hAnsi="Courier New" w:cs="Courier New"/>
      </w:rPr>
    </w:lvl>
    <w:lvl w:ilvl="8">
      <w:start w:val="1"/>
      <w:numFmt w:val="bullet"/>
      <w:lvlText w:val="▪"/>
      <w:lvlJc w:val="left"/>
      <w:pPr>
        <w:ind w:left="6520" w:hanging="360"/>
      </w:pPr>
      <w:rPr>
        <w:rFonts w:ascii="Noto Sans Symbols" w:eastAsia="Noto Sans Symbols" w:hAnsi="Noto Sans Symbols" w:cs="Noto Sans Symbols"/>
      </w:rPr>
    </w:lvl>
  </w:abstractNum>
  <w:abstractNum w:abstractNumId="2" w15:restartNumberingAfterBreak="0">
    <w:nsid w:val="7F1A6EDE"/>
    <w:multiLevelType w:val="multilevel"/>
    <w:tmpl w:val="F48E6F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88651045">
    <w:abstractNumId w:val="1"/>
  </w:num>
  <w:num w:numId="2" w16cid:durableId="2035767086">
    <w:abstractNumId w:val="0"/>
  </w:num>
  <w:num w:numId="3" w16cid:durableId="14657379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F5A"/>
    <w:rsid w:val="00045687"/>
    <w:rsid w:val="001206CE"/>
    <w:rsid w:val="002A469A"/>
    <w:rsid w:val="00A70F5A"/>
    <w:rsid w:val="00E25AF8"/>
    <w:rsid w:val="00EE1EC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530F8"/>
  <w15:docId w15:val="{2DA7BFF4-2BD3-42A9-B6C6-A8FECF972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Cambria" w:eastAsia="Cambria" w:hAnsi="Cambria" w:cs="Cambria"/>
      <w:b/>
      <w:color w:val="4F81BD"/>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Cambria" w:eastAsia="Cambria" w:hAnsi="Cambria" w:cs="Cambria"/>
      <w:b/>
      <w:i/>
      <w:color w:val="4F81BD"/>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rFonts w:ascii="Cambria" w:eastAsia="Cambria" w:hAnsi="Cambria" w:cs="Cambria"/>
      <w:color w:val="17365D"/>
      <w:sz w:val="52"/>
      <w:szCs w:val="52"/>
    </w:rPr>
  </w:style>
  <w:style w:type="character" w:customStyle="1" w:styleId="Heading1Char">
    <w:name w:val="Heading 1 Char"/>
    <w:basedOn w:val="DefaultParagraphFont"/>
    <w:link w:val="Heading1"/>
    <w:uiPriority w:val="9"/>
    <w:rsid w:val="005E46D3"/>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E46D3"/>
    <w:pPr>
      <w:ind w:left="720"/>
      <w:contextualSpacing/>
    </w:pPr>
  </w:style>
  <w:style w:type="character" w:customStyle="1" w:styleId="Heading2Char">
    <w:name w:val="Heading 2 Char"/>
    <w:basedOn w:val="DefaultParagraphFont"/>
    <w:link w:val="Heading2"/>
    <w:uiPriority w:val="9"/>
    <w:rsid w:val="005E46D3"/>
    <w:rPr>
      <w:rFonts w:asciiTheme="majorHAnsi" w:eastAsiaTheme="majorEastAsia" w:hAnsiTheme="majorHAnsi" w:cstheme="majorBidi"/>
      <w:b/>
      <w:bCs/>
      <w:color w:val="4F81BD" w:themeColor="accent1"/>
      <w:sz w:val="26"/>
      <w:szCs w:val="26"/>
    </w:rPr>
  </w:style>
  <w:style w:type="character" w:customStyle="1" w:styleId="SubtitleChar">
    <w:name w:val="Subtitle Char"/>
    <w:basedOn w:val="DefaultParagraphFont"/>
    <w:link w:val="Subtitle"/>
    <w:uiPriority w:val="11"/>
    <w:rsid w:val="005E46D3"/>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5E46D3"/>
    <w:rPr>
      <w:color w:val="0000FF" w:themeColor="hyperlink"/>
      <w:u w:val="single"/>
    </w:rPr>
  </w:style>
  <w:style w:type="character" w:customStyle="1" w:styleId="TitleChar">
    <w:name w:val="Title Char"/>
    <w:basedOn w:val="DefaultParagraphFont"/>
    <w:link w:val="Title"/>
    <w:uiPriority w:val="10"/>
    <w:rsid w:val="005E46D3"/>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D8609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51575"/>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7F61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613E"/>
  </w:style>
  <w:style w:type="paragraph" w:styleId="Footer">
    <w:name w:val="footer"/>
    <w:basedOn w:val="Normal"/>
    <w:link w:val="FooterChar"/>
    <w:uiPriority w:val="99"/>
    <w:unhideWhenUsed/>
    <w:rsid w:val="007F61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613E"/>
  </w:style>
  <w:style w:type="paragraph" w:styleId="BalloonText">
    <w:name w:val="Balloon Text"/>
    <w:basedOn w:val="Normal"/>
    <w:link w:val="BalloonTextChar"/>
    <w:uiPriority w:val="99"/>
    <w:semiHidden/>
    <w:unhideWhenUsed/>
    <w:rsid w:val="007F61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613E"/>
    <w:rPr>
      <w:rFonts w:ascii="Tahoma" w:hAnsi="Tahoma" w:cs="Tahoma"/>
      <w:sz w:val="16"/>
      <w:szCs w:val="16"/>
    </w:rPr>
  </w:style>
  <w:style w:type="character" w:styleId="CommentReference">
    <w:name w:val="annotation reference"/>
    <w:basedOn w:val="DefaultParagraphFont"/>
    <w:uiPriority w:val="99"/>
    <w:semiHidden/>
    <w:unhideWhenUsed/>
    <w:rsid w:val="00546BA5"/>
    <w:rPr>
      <w:sz w:val="16"/>
      <w:szCs w:val="16"/>
    </w:rPr>
  </w:style>
  <w:style w:type="paragraph" w:styleId="CommentText">
    <w:name w:val="annotation text"/>
    <w:basedOn w:val="Normal"/>
    <w:link w:val="CommentTextChar"/>
    <w:uiPriority w:val="99"/>
    <w:unhideWhenUsed/>
    <w:rsid w:val="00546BA5"/>
    <w:pPr>
      <w:spacing w:line="240" w:lineRule="auto"/>
    </w:pPr>
    <w:rPr>
      <w:sz w:val="20"/>
      <w:szCs w:val="20"/>
    </w:rPr>
  </w:style>
  <w:style w:type="character" w:customStyle="1" w:styleId="CommentTextChar">
    <w:name w:val="Comment Text Char"/>
    <w:basedOn w:val="DefaultParagraphFont"/>
    <w:link w:val="CommentText"/>
    <w:uiPriority w:val="99"/>
    <w:rsid w:val="00546BA5"/>
    <w:rPr>
      <w:sz w:val="20"/>
      <w:szCs w:val="20"/>
    </w:rPr>
  </w:style>
  <w:style w:type="paragraph" w:styleId="CommentSubject">
    <w:name w:val="annotation subject"/>
    <w:basedOn w:val="CommentText"/>
    <w:next w:val="CommentText"/>
    <w:link w:val="CommentSubjectChar"/>
    <w:uiPriority w:val="99"/>
    <w:semiHidden/>
    <w:unhideWhenUsed/>
    <w:rsid w:val="00546BA5"/>
    <w:rPr>
      <w:b/>
      <w:bCs/>
    </w:rPr>
  </w:style>
  <w:style w:type="character" w:customStyle="1" w:styleId="CommentSubjectChar">
    <w:name w:val="Comment Subject Char"/>
    <w:basedOn w:val="CommentTextChar"/>
    <w:link w:val="CommentSubject"/>
    <w:uiPriority w:val="99"/>
    <w:semiHidden/>
    <w:rsid w:val="00546BA5"/>
    <w:rPr>
      <w:b/>
      <w:bCs/>
      <w:sz w:val="20"/>
      <w:szCs w:val="20"/>
    </w:rPr>
  </w:style>
  <w:style w:type="paragraph" w:styleId="Revision">
    <w:name w:val="Revision"/>
    <w:hidden/>
    <w:uiPriority w:val="99"/>
    <w:semiHidden/>
    <w:rsid w:val="00C85610"/>
    <w:pPr>
      <w:spacing w:after="0" w:line="240" w:lineRule="auto"/>
    </w:p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rPr>
      <w:rFonts w:ascii="Cambria" w:eastAsia="Cambria" w:hAnsi="Cambria" w:cs="Cambria"/>
      <w:i/>
      <w:color w:val="4F81BD"/>
      <w:sz w:val="24"/>
      <w:szCs w:val="24"/>
    </w:r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02T12:58:42.484"/>
    </inkml:context>
    <inkml:brush xml:id="br0">
      <inkml:brushProperty name="width" value="0.025" units="cm"/>
      <inkml:brushProperty name="height" value="0.025" units="cm"/>
    </inkml:brush>
  </inkml:definitions>
  <inkml:trace contextRef="#ctx0" brushRef="#br0">52 174 24575,'2'5'0,"-1"8"0,-20 37 0,13-37 0,1-1 0,0 1 0,0 1 0,2-1 0,-1 0 0,2 0 0,0 1 0,-1 14 0,3-27 0,0 0 0,0 1 0,0-1 0,0 0 0,0 0 0,0 1 0,0-1 0,0 0 0,0 0 0,1 1 0,-1-1 0,0 0 0,1 0 0,-1 0 0,1 1 0,-1-1 0,1 0 0,0 0 0,-1 0 0,1 0 0,0 0 0,0 0 0,0 0 0,0-1 0,0 1 0,0 0 0,0 0 0,0-1 0,0 1 0,0 0 0,0-1 0,0 1 0,0-1 0,0 0 0,1 1 0,-1-1 0,0 0 0,0 0 0,1 0 0,-1 0 0,0 0 0,2 0 0,2-1 0,0-1 0,1 0 0,-1 0 0,0 0 0,0 0 0,-1-1 0,1 0 0,7-6 0,27-22 0,-1-1 0,-2-1 0,-1-3 0,41-53 0,-64 67 0,-12 22 0,-1-1 0,1 1 0,0 0 0,-1 0 0,1 0 0,0 0 0,-1-1 0,1 1 0,0 0 0,-1 0 0,1 0 0,-1 0 0,1 0 0,0 0 0,-1 0 0,1 0 0,-1 0 0,1 0 0,0 0 0,-1 0 0,1 1 0,-2-1 0,2 0 0,0 0 0,-1 0 0,1 0 0,0 1 0,-1-1 0,1 0 0,0 0 0,-1 1 0,-4 2 0,0 0 0,-1 1 0,2-1 0,-1 1 0,0 0 0,-4 5 0,2 1 0,1 0 0,0 0 0,0 2 0,1-1 0,0 0 0,-4 16 0,8-24 0,0 0 0,1 0 0,-1 0 0,1 0 0,0 1 0,-1 0 0,2-1 0,-1 0 0,0 1 0,1-1 0,-1 0 0,3 6 0,-3-8 0,1 1 0,1-1 0,-1 1 0,0-1 0,0 1 0,0-1 0,1 1 0,-1-1 0,1 0 0,-1 0 0,1 0 0,-1 0 0,1 0 0,0 0 0,-1 0 0,1 0 0,0-1 0,0 1 0,0-1 0,-1 1 0,1-1 0,0 0 0,3 0 0,6 0 0,-1 0 0,0-1 0,0-1 0,1 1 0,-1-2 0,0 1 0,0-2 0,0 1 0,-1-1 0,0-1 0,0 1 0,11-8 0,-1-2 0,1 0 0,-2-1 0,0 0 0,20-23 0,-30 29-195,0 0 0,-1 0 0,0-1 0,-1 0 0,0 0 0,9-22 0,-10 17-6631</inkml:trace>
  <inkml:trace contextRef="#ctx0" brushRef="#br0" timeOffset="1832.98">852 189 24575,'-8'-2'0,"0"1"0,0 0 0,0 0 0,0 1 0,0 0 0,-1 0 0,1 1 0,0 0 0,0 0 0,0 1 0,-13 5 0,8-4 0,-12 5 0,1-1 0,-46 21 0,63-25 0,0 1 0,0-1 0,1 1 0,-1 1 0,1-1 0,0 1 0,0 0 0,1 1 0,-1 0 0,1 0 0,1 0 0,-1 0 0,1 1 0,-4 7 0,7-13 0,0 1 0,0-1 0,1 1 0,-1-1 0,0 1 0,1 0 0,0-1 0,-1 1 0,1 0 0,0-1 0,0 1 0,0 0 0,0 0 0,0-1 0,0 1 0,0 0 0,1-1 0,-1 1 0,1 0 0,-1-1 0,1 1 0,1 3 0,-1-4 0,1 0 0,-1 0 0,1 0 0,-1 0 0,1 0 0,-1 0 0,1 0 0,-1-1 0,1 1 0,0-1 0,0 1 0,-1-1 0,1 0 0,0 1 0,0-1 0,-1 0 0,1 0 0,2-1 0,11-1 0,0 0 0,0-1 0,28-11 0,-34 11 0,125-44 0,-117 41 0,-1 0 0,0-2 0,0-1 0,22-14 0,-39 25 0,-1-1 0,0 1 0,0 1 0,1-1 0,0 0 0,-1 0 0,1 0 0,0 1 0,0-1 0,0 1 0,0-1 0,0 1 0,1 0 0,-1 4 0,1-6 0,0 0 0,0 0 0,0 0 0,1 0 0,-1 0 0,0 0 0,1 0 0,-1 0 0,0 0 0,1 0 0,-1 0 0,1-1 0,0 1 0,-1 0 0,1 0 0,0-1 0,-1 1 0,1 0 0,0-1 0,0 1 0,0-1 0,-1 1 0,1-1 0,0 1 0,0-1 0,0 0 0,0 1 0,0-1 0,0 0 0,0 0 0,0 0 0,0 1 0,0-1 0,0 0 0,0 0 0,0-1 0,0 1 0,0 0 0,0 0 0,0 0 0,0-1 0,1 0 0,16-3 0,1-1 0,-1 0 0,0-2 0,-1-1 0,0 0 0,-1-1 0,1 0 0,15-13 0,57-30 0,-89 51 0,1 1 0,-1-1 0,1 1 0,0 0 0,-1-1 0,1 1 0,-1 0 0,1-1 0,0 1 0,-1 0 0,1 0 0,0 0 0,-1 0 0,1 0 0,0 0 0,-1 0 0,1 0 0,0 0 0,0 0 0,-1 0 0,1 0 0,0 0 0,-1 0 0,1 1 0,-1-1 0,1 0 0,0 1 0,-1-1 0,1 0 0,-1 1 0,1-1 0,0 1 0,1 24 0,-19 32 0,15-54 0,-1 5 0,1 1 0,-1-2 0,0 1 0,-1-1 0,0 0 0,0 0 0,-5 7 0,26-34 0,0 2 0,1-1 0,1 2 0,1 1 0,38-25 0,-57 41 0,0-2 0,0 1 0,-1 1 0,1-1 0,0 1 0,0-1 0,0 1 0,0-1 0,0 1 0,0-1 0,0 1 0,0 0 0,0 0 0,1 0 0,-1-1 0,0 1 0,0 0 0,0 0 0,0 0 0,0 1 0,0-1 0,0 0 0,0 0 0,0 1 0,0-1 0,0 0 0,0 1 0,0-1 0,0 1 0,0-1 0,0 1 0,0 0 0,0-1 0,-1 2 0,1-1 0,0 0 0,0 0 0,-1-1 0,2 3 0,0 3 0,0 0 0,-1-1 0,1 1 0,-1 0 0,-1 0 0,1 8 0,4 23 0,-3-33 0,-1-1 0,1 1 0,0-1 0,1 0 0,-1 1 0,0-1 0,1 0 0,0 0 0,0 0 0,0-1 0,0 1 0,0-1 0,0 0 0,1 1 0,-1-1 0,1-1 0,0 1 0,-1-1 0,1 1 0,0-1 0,0 0 0,0 0 0,0-1 0,0 1 0,4-1 0,9 1 0,0-1 0,0 0 0,0-2 0,29-5 0,-10-1 0,-1-1 0,0-2 0,-1-1 0,-1-2 0,0-2 0,-1-1 0,55-37 0,-52 22 0,-34 31 0,0 0 0,0 1 0,0-1 0,0 0 0,0 0 0,0 0 0,0 0 0,0 0 0,-1 0 0,1 0 0,0 0 0,-1 0 0,1 0 0,-1-1 0,1 1 0,-1 0 0,0 0 0,1 0 0,-1-1 0,0 1 0,0 0 0,0 0 0,0-1 0,0 1 0,0 0 0,0 0 0,0-1 0,-1 1 0,1 0 0,-1-3 0,0 4 0,1-1 0,0 1 0,-1-1 0,1 1 0,0 0 0,-1-1 0,1 1 0,-1-1 0,1 1 0,-1 0 0,1-1 0,-1 1 0,1 0 0,-1 0 0,1-1 0,-1 1 0,1 0 0,-1 0 0,0 0 0,1 0 0,-1-1 0,1 1 0,-1 0 0,0 0 0,1 0 0,-1 0 0,1 1 0,-1-1 0,0 0 0,1 0 0,-1 0 0,1 0 0,-1 1 0,1-1 0,-1 0 0,1 0 0,-1 1 0,1-1 0,-1 0 0,1 1 0,-1-1 0,1 1 0,-1-1 0,1 0 0,0 1 0,-1-1 0,1 1 0,0-1 0,-1 1 0,1 0 0,0-1 0,0 1 0,0-1 0,-1 1 0,1-1 0,0 1 0,0 0 0,0 0 0,-1 3 0,-1 0 0,1 1 0,0-1 0,1 0 0,-1 0 0,1 1 0,0 5 0,3 15 0,-1-1 0,-1 41 0,-2-56 0,-1 1 0,1-1 0,-1 0 0,-1 0 0,0 0 0,0 0 0,-1 0 0,0 0 0,0-1 0,-8 10 0,1-4 0,-1 0 0,0-1 0,-1 1 0,0-2 0,-1-1 0,-1 0 0,0-1 0,0 0 0,-1-1 0,0 0 0,0-1 0,-33 9 0,45-16 0,-1 1 0,0-1 0,0 0 0,1-1 0,-1 1 0,0-1 0,0 0 0,0 0 0,0 0 0,0-1 0,0 1 0,1-1 0,-1-1 0,-9-2 0,13 4 0,0-1 0,1 0 0,-1 1 0,0-1 0,0 0 0,0 0 0,0 1 0,1-1 0,-1 0 0,0 0 0,1 0 0,-1 0 0,1 0 0,-1 0 0,1 0 0,-1 0 0,1 0 0,0 0 0,-1 0 0,1 0 0,0-1 0,0 1 0,0 0 0,0-1 0,1-3 0,-1 1 0,1 1 0,0-1 0,1 1 0,-1-1 0,0 1 0,1 0 0,0 0 0,0 0 0,0 0 0,4-4 0,9-10 56,1 0 0,0 1 0,0 1 0,1 1 0,31-19 0,105-54-1222,-130 74 631,81-39-6291</inkml:trace>
  <inkml:trace contextRef="#ctx0" brushRef="#br0" timeOffset="2441.21">2317 188 24575,'5'-2'0,"5"-1"0,14-5 0,22-5 0,24-5 0,22-7 0,15 0 0,7-1 0,-15 5 0,-23 7 0,-26 6 0,-20 5-8191</inkml:trace>
  <inkml:trace contextRef="#ctx0" brushRef="#br0" timeOffset="2993.99">2730 231 24575,'10'43'0,"-9"-36"0,3 9 0,-2-1 0,0 0 0,0 1 0,-2-1 0,-1 22 0,0-31 0,0 0 0,0 1 0,-1-1 0,0 0 0,0 0 0,-1 0 0,0 0 0,0 0 0,0 0 0,-1-1 0,0 0 0,0 1 0,0-2 0,0 1 0,-9 6 0,0-1 0,0 0 0,-26 14 0,35-21 0,0-1 0,0 0 0,-1 0 0,1 0 0,0-1 0,-1 1 0,1-1 0,-1 0 0,0 0 0,0-1 0,1 1 0,-10-2 0,13 1 0,1 0 0,-1-1 0,1 1 0,-1-1 0,1 1 0,-1-1 0,1 1 0,0-1 0,-1 1 0,1-1 0,0 0 0,-1 1 0,1-1 0,0 1 0,0-1 0,-1 0 0,1 1 0,0-1 0,0 0 0,0 1 0,0-1 0,0 0 0,0 1 0,0-1 0,0 0 0,0 1 0,0-1 0,0 0 0,1 1 0,-1-1 0,0 0 0,0 1 0,1-1 0,-1 1 0,0-1 0,1 0 0,-1 1 0,1-1 0,-1 1 0,0-1 0,1 1 0,0-2 0,5-7 0,0 1 0,1 0 0,0 1 0,0 0 0,0 0 0,1 0 0,15-9 0,74-41 0,-34 27 0,2 1 0,1 5 0,0 2 0,105-20 0,-115 32 0,0 3 0,0 2 0,1 3 0,0 2 0,-1 3 0,59 9 0,-95-9-195,0 1 0,-1 1 0,1 1 0,-1 0 0,0 1 0,19 12 0,-8 3-6631</inkml:trace>
  <inkml:trace contextRef="#ctx0" brushRef="#br0" timeOffset="3153.81">3441 0 24575,'6'11'0,"1"5"0,-1-1-8191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UExEJpZfvBy0UZdwG5gwtyFM2A==">CgMxLjAyCWguMzBqMHpsbDIIaC5namRneHM4AHIhMVVlMEYxQ1NtSHlfajZSZGZOTjlyd2FUdlhkRDBmd3Jl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1541</Words>
  <Characters>8784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dc:creator>
  <cp:lastModifiedBy>Savannah Salt-Willans</cp:lastModifiedBy>
  <cp:revision>2</cp:revision>
  <dcterms:created xsi:type="dcterms:W3CDTF">2026-06-03T16:09:00Z</dcterms:created>
  <dcterms:modified xsi:type="dcterms:W3CDTF">2026-06-03T16:09:00Z</dcterms:modified>
</cp:coreProperties>
</file>